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B" w:rsidRPr="00DA25EB" w:rsidRDefault="00DA25EB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МУНИЦИПАЛЬНОГО ОБРАЗОВАНИЯ </w:t>
      </w:r>
    </w:p>
    <w:p w:rsidR="00DA25EB" w:rsidRPr="00DA25EB" w:rsidRDefault="00DA25EB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«МЕЖЕНИНОВСКОЕ СЕЛЬСКОЕ  ПОСЕЛЕНИЕ»</w:t>
      </w:r>
    </w:p>
    <w:p w:rsidR="00DA25EB" w:rsidRPr="00DA25EB" w:rsidRDefault="00DA25EB" w:rsidP="00DA25EB">
      <w:pPr>
        <w:rPr>
          <w:rFonts w:ascii="Arial" w:hAnsi="Arial"/>
          <w:b/>
          <w:sz w:val="24"/>
          <w:szCs w:val="24"/>
        </w:rPr>
      </w:pP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РЕШЕНИЕ №     </w:t>
      </w:r>
    </w:p>
    <w:p w:rsidR="00DA25EB" w:rsidRPr="00DA25EB" w:rsidRDefault="00DA25EB" w:rsidP="00DA25EB">
      <w:pPr>
        <w:jc w:val="center"/>
        <w:rPr>
          <w:sz w:val="24"/>
          <w:szCs w:val="24"/>
        </w:rPr>
      </w:pPr>
    </w:p>
    <w:p w:rsidR="00DA25EB" w:rsidRPr="00DA25EB" w:rsidRDefault="00DA25EB" w:rsidP="00DA25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EB" w:rsidRPr="00926E53" w:rsidRDefault="00DA25EB" w:rsidP="00DA25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6E53">
                              <w:rPr>
                                <w:rFonts w:ascii="Arial" w:hAnsi="Arial" w:cs="Arial"/>
                              </w:rPr>
                              <w:t>с.  Межениновка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DA25EB" w:rsidRPr="00926E53" w:rsidRDefault="00DA25EB" w:rsidP="00DA25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6E53">
                        <w:rPr>
                          <w:rFonts w:ascii="Arial" w:hAnsi="Arial" w:cs="Arial"/>
                        </w:rPr>
                        <w:t>с.  Межениновка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DA25EB" w:rsidRPr="00DA25EB" w:rsidRDefault="00DA25EB" w:rsidP="00DA25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25EB">
        <w:rPr>
          <w:sz w:val="24"/>
          <w:szCs w:val="24"/>
        </w:rPr>
        <w:t xml:space="preserve">                                                               </w:t>
      </w:r>
      <w:r w:rsidRPr="00DA25EB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DA25EB" w:rsidRPr="00DA25EB" w:rsidRDefault="00DA25EB" w:rsidP="00DA25EB">
      <w:pPr>
        <w:rPr>
          <w:rFonts w:ascii="Arial" w:hAnsi="Arial" w:cs="Arial"/>
          <w:b/>
          <w:sz w:val="24"/>
          <w:szCs w:val="24"/>
        </w:rPr>
      </w:pP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</w:r>
      <w:r w:rsidRPr="00DA25EB">
        <w:rPr>
          <w:rFonts w:ascii="Arial" w:hAnsi="Arial" w:cs="Arial"/>
          <w:b/>
          <w:sz w:val="24"/>
          <w:szCs w:val="24"/>
        </w:rPr>
        <w:tab/>
        <w:t xml:space="preserve">                         -е собрание </w:t>
      </w:r>
      <w:r w:rsidRPr="00DA25EB">
        <w:rPr>
          <w:rFonts w:ascii="Arial" w:hAnsi="Arial" w:cs="Arial"/>
          <w:b/>
          <w:sz w:val="24"/>
          <w:szCs w:val="24"/>
          <w:lang w:val="en-US"/>
        </w:rPr>
        <w:t>III</w:t>
      </w:r>
      <w:r w:rsidRPr="00DA25EB">
        <w:rPr>
          <w:rFonts w:ascii="Arial" w:hAnsi="Arial" w:cs="Arial"/>
          <w:b/>
          <w:sz w:val="24"/>
          <w:szCs w:val="24"/>
        </w:rPr>
        <w:t>-го созыва</w:t>
      </w:r>
    </w:p>
    <w:p w:rsidR="00B613AF" w:rsidRDefault="00B613AF" w:rsidP="00A869EE">
      <w:pPr>
        <w:pStyle w:val="1"/>
        <w:jc w:val="center"/>
        <w:rPr>
          <w:rFonts w:ascii="Arial" w:hAnsi="Arial"/>
          <w:b/>
          <w:sz w:val="32"/>
        </w:rPr>
      </w:pPr>
    </w:p>
    <w:p w:rsidR="00DA25EB" w:rsidRPr="00DA25EB" w:rsidRDefault="00DA25EB" w:rsidP="00A869EE">
      <w:pPr>
        <w:pStyle w:val="1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ОБ УТВЕРЖДЕНИИ </w:t>
      </w:r>
      <w:r>
        <w:rPr>
          <w:rFonts w:ascii="Arial" w:hAnsi="Arial"/>
          <w:b/>
          <w:sz w:val="24"/>
          <w:szCs w:val="24"/>
        </w:rPr>
        <w:t>ПОЛОЖЕНИЯ ОБ ОРГАНИЗАЦИИ УСЛУГ И СОДЕРЖАНИИ МЕСТ ЗАХОРОНЕНИЯ НА ТЕРРИТОРИИ МУНИЦИПАЛЬНОГО ОБРАЗОВАНИЯ «МЕЖЕНИНОВСКОЕ СЕЛЬСКОЕ ПОСЕЛЕНИЕ»</w:t>
      </w: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   </w:t>
      </w: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</w:t>
      </w:r>
    </w:p>
    <w:p w:rsidR="00A869EE" w:rsidRPr="00DA25EB" w:rsidRDefault="00A869EE" w:rsidP="00002340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A25EB">
        <w:rPr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 января 1996 года N 8-ФЗ «О погребении и похоронном деле»,  Законом Томской области от 12 января 2005 года N 6-ОЗ «О погребении и похоронном деле в Томской области», Уставом муниципального образования «</w:t>
      </w:r>
      <w:r w:rsidR="00DA25EB">
        <w:rPr>
          <w:sz w:val="24"/>
          <w:szCs w:val="24"/>
        </w:rPr>
        <w:t xml:space="preserve">Межениновское </w:t>
      </w:r>
      <w:r w:rsidRPr="00DA25EB">
        <w:rPr>
          <w:sz w:val="24"/>
          <w:szCs w:val="24"/>
        </w:rPr>
        <w:t>сельское поселение»</w:t>
      </w:r>
      <w:r w:rsidR="00DA25EB">
        <w:rPr>
          <w:sz w:val="24"/>
          <w:szCs w:val="24"/>
        </w:rPr>
        <w:t xml:space="preserve"> </w:t>
      </w:r>
      <w:proofErr w:type="gramEnd"/>
    </w:p>
    <w:p w:rsidR="00A869EE" w:rsidRPr="00C75BE2" w:rsidRDefault="00A869EE" w:rsidP="00A869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МЕЖЕНИНОВСКОГО СЕЛЬСКОГО ПОСЕЛЕНИЯ </w:t>
      </w:r>
    </w:p>
    <w:p w:rsidR="00DA25EB" w:rsidRPr="00DA25EB" w:rsidRDefault="00DA25EB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РЕШИЛ:</w:t>
      </w:r>
    </w:p>
    <w:p w:rsidR="00A869EE" w:rsidRDefault="00A869EE" w:rsidP="00A869EE">
      <w:pPr>
        <w:pStyle w:val="1"/>
        <w:rPr>
          <w:rFonts w:ascii="Arial" w:hAnsi="Arial"/>
          <w:b/>
          <w:sz w:val="28"/>
        </w:rPr>
      </w:pPr>
    </w:p>
    <w:p w:rsidR="00A869EE" w:rsidRDefault="00A869EE" w:rsidP="00002340">
      <w:pPr>
        <w:pStyle w:val="ConsPlusNormal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6B1A">
        <w:rPr>
          <w:sz w:val="24"/>
          <w:szCs w:val="24"/>
        </w:rPr>
        <w:t>Утвердить Положение об организации ритуальных услуг и содержании мест захоронения на территории му</w:t>
      </w:r>
      <w:r>
        <w:rPr>
          <w:sz w:val="24"/>
          <w:szCs w:val="24"/>
        </w:rPr>
        <w:t>ниципального образования «</w:t>
      </w:r>
      <w:r w:rsidR="00DA25EB">
        <w:rPr>
          <w:sz w:val="24"/>
          <w:szCs w:val="24"/>
        </w:rPr>
        <w:t xml:space="preserve">Межениновское </w:t>
      </w:r>
      <w:r>
        <w:rPr>
          <w:sz w:val="24"/>
          <w:szCs w:val="24"/>
        </w:rPr>
        <w:t xml:space="preserve"> сель</w:t>
      </w:r>
      <w:r w:rsidRPr="009B6B1A">
        <w:rPr>
          <w:sz w:val="24"/>
          <w:szCs w:val="24"/>
        </w:rPr>
        <w:t>ское поселение» согласно  приложению</w:t>
      </w:r>
      <w:r>
        <w:rPr>
          <w:sz w:val="24"/>
          <w:szCs w:val="24"/>
        </w:rPr>
        <w:t xml:space="preserve"> к настоящему </w:t>
      </w:r>
      <w:r w:rsidR="00002340">
        <w:rPr>
          <w:sz w:val="24"/>
          <w:szCs w:val="24"/>
        </w:rPr>
        <w:t>Решению</w:t>
      </w:r>
      <w:r w:rsidRPr="009B6B1A">
        <w:rPr>
          <w:sz w:val="24"/>
          <w:szCs w:val="24"/>
        </w:rPr>
        <w:t>.</w:t>
      </w:r>
    </w:p>
    <w:p w:rsidR="00A869EE" w:rsidRPr="009B6B1A" w:rsidRDefault="00A869EE" w:rsidP="00002340">
      <w:pPr>
        <w:pStyle w:val="ConsPlusNormal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2340">
        <w:rPr>
          <w:sz w:val="24"/>
          <w:szCs w:val="24"/>
        </w:rPr>
        <w:t xml:space="preserve"> Признать </w:t>
      </w:r>
      <w:r>
        <w:rPr>
          <w:sz w:val="24"/>
          <w:szCs w:val="24"/>
        </w:rPr>
        <w:t>утратившим силу</w:t>
      </w:r>
      <w:r w:rsidR="00002340">
        <w:rPr>
          <w:sz w:val="24"/>
          <w:szCs w:val="24"/>
        </w:rPr>
        <w:t xml:space="preserve"> Решение Совета  Межениновского сельского поселения от 06.07.2006 № 47 «</w:t>
      </w:r>
      <w:bookmarkStart w:id="0" w:name="_GoBack"/>
      <w:bookmarkEnd w:id="0"/>
      <w:r w:rsidR="00002340">
        <w:rPr>
          <w:sz w:val="24"/>
          <w:szCs w:val="24"/>
        </w:rPr>
        <w:t>О принятии Положения «Об организации ритуальных услуг и содержания мест захоронения на территории муниципального образования «Межениновское сельское поселение»</w:t>
      </w:r>
      <w:r>
        <w:rPr>
          <w:sz w:val="24"/>
          <w:szCs w:val="24"/>
        </w:rPr>
        <w:t>.</w:t>
      </w:r>
    </w:p>
    <w:p w:rsidR="00A869EE" w:rsidRDefault="00A869EE" w:rsidP="0000234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272B6">
        <w:rPr>
          <w:rFonts w:ascii="Arial" w:hAnsi="Arial" w:cs="Arial"/>
          <w:sz w:val="24"/>
          <w:szCs w:val="24"/>
        </w:rPr>
        <w:t>. Постановление вступает в силу с момента официального опубликования</w:t>
      </w:r>
      <w:r w:rsidR="00002340">
        <w:rPr>
          <w:rFonts w:ascii="Arial" w:hAnsi="Arial" w:cs="Arial"/>
          <w:sz w:val="24"/>
          <w:szCs w:val="24"/>
        </w:rPr>
        <w:t>.</w:t>
      </w:r>
      <w:r w:rsidRPr="00D272B6">
        <w:rPr>
          <w:rFonts w:ascii="Arial" w:hAnsi="Arial" w:cs="Arial"/>
          <w:sz w:val="24"/>
          <w:szCs w:val="24"/>
        </w:rPr>
        <w:t xml:space="preserve"> </w:t>
      </w:r>
      <w:r w:rsidR="00002340">
        <w:rPr>
          <w:rFonts w:ascii="Arial" w:hAnsi="Arial" w:cs="Arial"/>
          <w:sz w:val="24"/>
          <w:szCs w:val="24"/>
        </w:rPr>
        <w:t xml:space="preserve"> </w:t>
      </w:r>
    </w:p>
    <w:p w:rsidR="00002340" w:rsidRPr="00002340" w:rsidRDefault="00002340" w:rsidP="00002340">
      <w:pPr>
        <w:spacing w:line="276" w:lineRule="auto"/>
        <w:ind w:firstLine="567"/>
        <w:jc w:val="both"/>
        <w:rPr>
          <w:rFonts w:ascii="Arial" w:hAnsi="Arial"/>
          <w:b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>Настоящее решение направить Главе поселения (Главе Администрации) для подписания,  опубликования в Информационном бюллетене Межениновского сельского поселения  и размещения на официальном сайте Межениновского сельского поселения  (</w:t>
      </w:r>
      <w:r w:rsidRPr="00002340">
        <w:rPr>
          <w:rFonts w:ascii="Arial" w:hAnsi="Arial" w:cs="Arial"/>
          <w:sz w:val="24"/>
          <w:szCs w:val="24"/>
          <w:lang w:val="en-US"/>
        </w:rPr>
        <w:t>http</w:t>
      </w:r>
      <w:r w:rsidRPr="00002340">
        <w:rPr>
          <w:rFonts w:ascii="Arial" w:hAnsi="Arial" w:cs="Arial"/>
          <w:sz w:val="24"/>
          <w:szCs w:val="24"/>
        </w:rPr>
        <w:t xml:space="preserve">:// </w:t>
      </w:r>
      <w:hyperlink r:id="rId6" w:history="1">
        <w:r w:rsidRPr="0000234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0234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0234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spm</w:t>
        </w:r>
        <w:proofErr w:type="spellEnd"/>
        <w:r w:rsidRPr="0000234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00234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tomskinvest</w:t>
        </w:r>
        <w:r w:rsidRPr="0000234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0234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02340">
        <w:rPr>
          <w:rFonts w:ascii="Arial" w:hAnsi="Arial" w:cs="Arial"/>
          <w:sz w:val="24"/>
          <w:szCs w:val="24"/>
        </w:rPr>
        <w:t xml:space="preserve">). </w:t>
      </w:r>
    </w:p>
    <w:p w:rsidR="00002340" w:rsidRPr="00002340" w:rsidRDefault="00002340" w:rsidP="0000234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0023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34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контрольно-правового комитета Совета Межениновского сельского поселения Соловьева О.Ю. </w:t>
      </w:r>
    </w:p>
    <w:p w:rsidR="00002340" w:rsidRDefault="00002340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02340" w:rsidRPr="00002340" w:rsidRDefault="00002340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Председатель Совета </w:t>
      </w: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>Межениновского сельского поселения</w:t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 А.В. Табаков </w:t>
      </w: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Глава поселения  </w:t>
      </w:r>
    </w:p>
    <w:p w:rsidR="00002340" w:rsidRPr="00002340" w:rsidRDefault="00002340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>(Глава Администрации)</w:t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А.Н. Званитайс</w:t>
      </w: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Pr="0000234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>к Решению Совета Межениновского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                                                      сельского поселения                                                                                            </w:t>
      </w:r>
    </w:p>
    <w:p w:rsidR="00002340" w:rsidRPr="00002340" w:rsidRDefault="00002340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00234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от__________</w:t>
      </w:r>
      <w:r w:rsidRPr="0000234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>_____</w:t>
      </w:r>
    </w:p>
    <w:p w:rsidR="00B613AF" w:rsidRDefault="00B613AF" w:rsidP="00B613AF">
      <w:pPr>
        <w:pStyle w:val="ConsPlusNormal"/>
        <w:widowControl/>
        <w:ind w:firstLine="5040"/>
      </w:pPr>
    </w:p>
    <w:p w:rsidR="00B613AF" w:rsidRPr="00EC4242" w:rsidRDefault="00B613AF" w:rsidP="00B613AF">
      <w:pPr>
        <w:pStyle w:val="ConsPlusNormal"/>
        <w:widowControl/>
        <w:ind w:firstLine="5040"/>
        <w:rPr>
          <w:sz w:val="24"/>
          <w:szCs w:val="24"/>
        </w:rPr>
      </w:pPr>
    </w:p>
    <w:p w:rsidR="00B613AF" w:rsidRDefault="00B613AF" w:rsidP="00B613AF">
      <w:pPr>
        <w:pStyle w:val="ConsPlusTitle"/>
        <w:widowControl/>
        <w:jc w:val="center"/>
        <w:rPr>
          <w:sz w:val="24"/>
          <w:szCs w:val="24"/>
        </w:rPr>
      </w:pPr>
      <w:r w:rsidRPr="00EC4242">
        <w:rPr>
          <w:sz w:val="24"/>
          <w:szCs w:val="24"/>
        </w:rPr>
        <w:t>Положение об организации ритуальных услуг и содержании мест захоронения на территории му</w:t>
      </w:r>
      <w:r>
        <w:rPr>
          <w:sz w:val="24"/>
          <w:szCs w:val="24"/>
        </w:rPr>
        <w:t xml:space="preserve">ниципального образования </w:t>
      </w:r>
    </w:p>
    <w:p w:rsidR="00B613AF" w:rsidRPr="00EC4242" w:rsidRDefault="00B613AF" w:rsidP="00B613A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A3668">
        <w:rPr>
          <w:sz w:val="24"/>
          <w:szCs w:val="24"/>
        </w:rPr>
        <w:t>Межениновское</w:t>
      </w:r>
      <w:r>
        <w:rPr>
          <w:sz w:val="24"/>
          <w:szCs w:val="24"/>
        </w:rPr>
        <w:t xml:space="preserve"> сель</w:t>
      </w:r>
      <w:r w:rsidRPr="00EC4242">
        <w:rPr>
          <w:sz w:val="24"/>
          <w:szCs w:val="24"/>
        </w:rPr>
        <w:t>ское поселение»</w:t>
      </w:r>
    </w:p>
    <w:p w:rsidR="00B613AF" w:rsidRPr="00EC4242" w:rsidRDefault="00B613AF" w:rsidP="00B613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613AF" w:rsidRPr="008A3668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A3668">
        <w:rPr>
          <w:b/>
          <w:sz w:val="24"/>
          <w:szCs w:val="24"/>
        </w:rPr>
        <w:t>1. ОБЩИЕ ПОЛОЖЕНИЯ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1.1. Настоящее Положение разработано в соответствии с законодательством Российской Федерации и Томской области о погребении и похоронном деле и регламентирует порядок деятельности кладбищ и организации захоронения на территории муниц</w:t>
      </w:r>
      <w:r>
        <w:rPr>
          <w:sz w:val="24"/>
          <w:szCs w:val="24"/>
        </w:rPr>
        <w:t>ипального образования «</w:t>
      </w:r>
      <w:r w:rsidR="008A3668">
        <w:rPr>
          <w:sz w:val="24"/>
          <w:szCs w:val="24"/>
        </w:rPr>
        <w:t xml:space="preserve">Межениновское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ское поселение».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1.2. Порядок деятельности кладбищ и организации захоронения на территории му</w:t>
      </w:r>
      <w:r>
        <w:rPr>
          <w:sz w:val="24"/>
          <w:szCs w:val="24"/>
        </w:rPr>
        <w:t>ниципального образования «</w:t>
      </w:r>
      <w:r w:rsidR="008A3668">
        <w:rPr>
          <w:sz w:val="24"/>
          <w:szCs w:val="24"/>
        </w:rPr>
        <w:t xml:space="preserve">Межениновское </w:t>
      </w:r>
      <w:r>
        <w:rPr>
          <w:sz w:val="24"/>
          <w:szCs w:val="24"/>
        </w:rPr>
        <w:t xml:space="preserve"> сель</w:t>
      </w:r>
      <w:r w:rsidRPr="00EC4242">
        <w:rPr>
          <w:sz w:val="24"/>
          <w:szCs w:val="24"/>
        </w:rPr>
        <w:t>ское поселение» определяется в пределах полномочий, предоставленных законодательством Российской Федерации и Томской области о погребении и похоронном деле органам местного самоуправления.</w:t>
      </w:r>
    </w:p>
    <w:p w:rsidR="00B613AF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1.3. Погребение на территории му</w:t>
      </w:r>
      <w:r>
        <w:rPr>
          <w:sz w:val="24"/>
          <w:szCs w:val="24"/>
        </w:rPr>
        <w:t>ниципального образования «</w:t>
      </w:r>
      <w:r w:rsidR="008A3668">
        <w:rPr>
          <w:sz w:val="24"/>
          <w:szCs w:val="24"/>
        </w:rPr>
        <w:t>Межениновское</w:t>
      </w:r>
      <w:r w:rsidR="00862434">
        <w:rPr>
          <w:sz w:val="24"/>
          <w:szCs w:val="24"/>
        </w:rPr>
        <w:t xml:space="preserve">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ское поселение» производится в соответствии с обычаями и традициями, не противоречащими санитарным и иным требованиям, и осуществляется путем предания тела (останков) умершего земле (захоронение в могилу).</w:t>
      </w:r>
    </w:p>
    <w:p w:rsidR="00BC2C10" w:rsidRPr="00862434" w:rsidRDefault="00BC2C10" w:rsidP="00682B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1.</w:t>
      </w:r>
      <w:r w:rsidR="00682BFA">
        <w:rPr>
          <w:rFonts w:ascii="Arial" w:hAnsi="Arial" w:cs="Arial"/>
          <w:sz w:val="24"/>
          <w:szCs w:val="24"/>
        </w:rPr>
        <w:t>4</w:t>
      </w:r>
      <w:r w:rsidRPr="00862434">
        <w:rPr>
          <w:rFonts w:ascii="Arial" w:hAnsi="Arial" w:cs="Arial"/>
          <w:sz w:val="24"/>
          <w:szCs w:val="24"/>
        </w:rPr>
        <w:t>.</w:t>
      </w:r>
      <w:r w:rsidRPr="00862434">
        <w:rPr>
          <w:rFonts w:ascii="Arial" w:hAnsi="Arial" w:cs="Arial"/>
          <w:sz w:val="24"/>
          <w:szCs w:val="24"/>
        </w:rPr>
        <w:tab/>
        <w:t>В настоящем Положении используются следующие понятия, установленные в соответствии с действующим законодательством: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а)</w:t>
      </w:r>
      <w:r w:rsidRPr="00862434">
        <w:rPr>
          <w:rFonts w:ascii="Arial" w:hAnsi="Arial" w:cs="Arial"/>
          <w:sz w:val="24"/>
          <w:szCs w:val="24"/>
        </w:rPr>
        <w:tab/>
        <w:t>места захоронений - участки земли с погребенными останками умерших или прахом;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2434">
        <w:rPr>
          <w:rFonts w:ascii="Arial" w:hAnsi="Arial" w:cs="Arial"/>
          <w:sz w:val="24"/>
          <w:szCs w:val="24"/>
        </w:rPr>
        <w:t>б)</w:t>
      </w:r>
      <w:r w:rsidRPr="00862434">
        <w:rPr>
          <w:rFonts w:ascii="Arial" w:hAnsi="Arial" w:cs="Arial"/>
          <w:sz w:val="24"/>
          <w:szCs w:val="24"/>
        </w:rPr>
        <w:tab/>
        <w:t>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Места погребения могут быть: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по принадлежности - государственные, муниципальные;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 xml:space="preserve">по обычаям - </w:t>
      </w:r>
      <w:proofErr w:type="gramStart"/>
      <w:r w:rsidRPr="00862434">
        <w:rPr>
          <w:rFonts w:ascii="Arial" w:hAnsi="Arial" w:cs="Arial"/>
          <w:sz w:val="24"/>
          <w:szCs w:val="24"/>
        </w:rPr>
        <w:t>общественные</w:t>
      </w:r>
      <w:proofErr w:type="gramEnd"/>
      <w:r w:rsidRPr="008624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2434">
        <w:rPr>
          <w:rFonts w:ascii="Arial" w:hAnsi="Arial" w:cs="Arial"/>
          <w:sz w:val="24"/>
          <w:szCs w:val="24"/>
        </w:rPr>
        <w:t>вероисповедальные</w:t>
      </w:r>
      <w:proofErr w:type="spellEnd"/>
      <w:r w:rsidRPr="00862434">
        <w:rPr>
          <w:rFonts w:ascii="Arial" w:hAnsi="Arial" w:cs="Arial"/>
          <w:sz w:val="24"/>
          <w:szCs w:val="24"/>
        </w:rPr>
        <w:t>, воинские;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 xml:space="preserve">по историческому и культурному значению - </w:t>
      </w:r>
      <w:proofErr w:type="gramStart"/>
      <w:r w:rsidRPr="00862434">
        <w:rPr>
          <w:rFonts w:ascii="Arial" w:hAnsi="Arial" w:cs="Arial"/>
          <w:sz w:val="24"/>
          <w:szCs w:val="24"/>
        </w:rPr>
        <w:t>историко-мемориальные</w:t>
      </w:r>
      <w:proofErr w:type="gramEnd"/>
      <w:r w:rsidRPr="00862434">
        <w:rPr>
          <w:rFonts w:ascii="Arial" w:hAnsi="Arial" w:cs="Arial"/>
          <w:sz w:val="24"/>
          <w:szCs w:val="24"/>
        </w:rPr>
        <w:t>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в)</w:t>
      </w:r>
      <w:r w:rsidRPr="00862434">
        <w:rPr>
          <w:rFonts w:ascii="Arial" w:hAnsi="Arial" w:cs="Arial"/>
          <w:sz w:val="24"/>
          <w:szCs w:val="24"/>
        </w:rPr>
        <w:tab/>
        <w:t>места почетных захоронений - участки земли, выделенные в установленном порядке для захоронения умерших (погибших) граждан на Почетном квартале;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2434">
        <w:rPr>
          <w:rFonts w:ascii="Arial" w:hAnsi="Arial" w:cs="Arial"/>
          <w:sz w:val="24"/>
          <w:szCs w:val="24"/>
        </w:rPr>
        <w:t>г)</w:t>
      </w:r>
      <w:r w:rsidRPr="00862434">
        <w:rPr>
          <w:rFonts w:ascii="Arial" w:hAnsi="Arial" w:cs="Arial"/>
          <w:sz w:val="24"/>
          <w:szCs w:val="24"/>
        </w:rPr>
        <w:tab/>
        <w:t>надмогильные сооружения (надгробия) - памятные сооружения, устанавливаемые на могилах: памятники, стелы, обелиски, кресты и т.п.;</w:t>
      </w:r>
      <w:proofErr w:type="gramEnd"/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д)</w:t>
      </w:r>
      <w:r w:rsidRPr="00862434">
        <w:rPr>
          <w:rFonts w:ascii="Arial" w:hAnsi="Arial" w:cs="Arial"/>
          <w:sz w:val="24"/>
          <w:szCs w:val="24"/>
        </w:rPr>
        <w:tab/>
        <w:t>общественное кладбище - кладбище,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е)</w:t>
      </w:r>
      <w:r w:rsidRPr="00862434">
        <w:rPr>
          <w:rFonts w:ascii="Arial" w:hAnsi="Arial" w:cs="Arial"/>
          <w:sz w:val="24"/>
          <w:szCs w:val="24"/>
        </w:rPr>
        <w:tab/>
        <w:t>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lastRenderedPageBreak/>
        <w:t>ж)</w:t>
      </w:r>
      <w:r w:rsidRPr="00862434">
        <w:rPr>
          <w:rFonts w:ascii="Arial" w:hAnsi="Arial" w:cs="Arial"/>
          <w:sz w:val="24"/>
          <w:szCs w:val="24"/>
        </w:rPr>
        <w:tab/>
        <w:t>похоронное дело - отрасль муниципального хозяйства, включающая в себя деятельность по оказанию ритуальных, юридических, производственных, обрядовых и иных сопутствующих услуг, связанных с созданием и эксплуатацией объектов похоронного значения, а также организацией и проведением похорон;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з)</w:t>
      </w:r>
      <w:r w:rsidRPr="00862434">
        <w:rPr>
          <w:rFonts w:ascii="Arial" w:hAnsi="Arial" w:cs="Arial"/>
          <w:sz w:val="24"/>
          <w:szCs w:val="24"/>
        </w:rPr>
        <w:tab/>
        <w:t>почетный квартал - обособленная территория кладбища, на которой расположены места захоронений умерших (погибших) граждан, имеющих заслуги перед</w:t>
      </w:r>
      <w:r w:rsidR="00682BFA">
        <w:rPr>
          <w:rFonts w:ascii="Arial" w:hAnsi="Arial" w:cs="Arial"/>
          <w:sz w:val="24"/>
          <w:szCs w:val="24"/>
        </w:rPr>
        <w:t xml:space="preserve"> муниципальными образованиями «Межениновское </w:t>
      </w:r>
      <w:r w:rsidRPr="00862434">
        <w:rPr>
          <w:rFonts w:ascii="Arial" w:hAnsi="Arial" w:cs="Arial"/>
          <w:sz w:val="24"/>
          <w:szCs w:val="24"/>
        </w:rPr>
        <w:t xml:space="preserve"> сельское поселение», «Томский район», Томской областью и (или) Российской Федерацией (Советским Союзом);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и)</w:t>
      </w:r>
      <w:r w:rsidRPr="00862434">
        <w:rPr>
          <w:rFonts w:ascii="Arial" w:hAnsi="Arial" w:cs="Arial"/>
          <w:sz w:val="24"/>
          <w:szCs w:val="24"/>
        </w:rPr>
        <w:tab/>
        <w:t xml:space="preserve">ритуал - порядок проведения обряда, в том числе похоронного; 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к)</w:t>
      </w:r>
      <w:r w:rsidRPr="00862434">
        <w:rPr>
          <w:rFonts w:ascii="Arial" w:hAnsi="Arial" w:cs="Arial"/>
          <w:sz w:val="24"/>
          <w:szCs w:val="24"/>
        </w:rPr>
        <w:tab/>
        <w:t>ритуальные услуги - услуги, непосредственно связанные с осуществлением погребения, в том числе: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1)</w:t>
      </w:r>
      <w:r w:rsidRPr="00862434">
        <w:rPr>
          <w:rFonts w:ascii="Arial" w:hAnsi="Arial" w:cs="Arial"/>
          <w:sz w:val="24"/>
          <w:szCs w:val="24"/>
        </w:rPr>
        <w:tab/>
        <w:t>услуги по оформлению документов и заказов на организацию похорон;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2)</w:t>
      </w:r>
      <w:r w:rsidRPr="00862434">
        <w:rPr>
          <w:rFonts w:ascii="Arial" w:hAnsi="Arial" w:cs="Arial"/>
          <w:sz w:val="24"/>
          <w:szCs w:val="24"/>
        </w:rPr>
        <w:tab/>
        <w:t>услуги по захоронению (рытье могилы, опускание гроба в могилу, засыпка могилы);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3)</w:t>
      </w:r>
      <w:r w:rsidRPr="00862434">
        <w:rPr>
          <w:rFonts w:ascii="Arial" w:hAnsi="Arial" w:cs="Arial"/>
          <w:sz w:val="24"/>
          <w:szCs w:val="24"/>
        </w:rPr>
        <w:tab/>
        <w:t>прокат зала и его оформление для проведения гражданской панихиды, обряда поминания;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4)</w:t>
      </w:r>
      <w:r w:rsidRPr="00862434">
        <w:rPr>
          <w:rFonts w:ascii="Arial" w:hAnsi="Arial" w:cs="Arial"/>
          <w:sz w:val="24"/>
          <w:szCs w:val="24"/>
        </w:rPr>
        <w:tab/>
        <w:t>услуги организатора ритуала по похоронам;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5)</w:t>
      </w:r>
      <w:r w:rsidRPr="00862434">
        <w:rPr>
          <w:rFonts w:ascii="Arial" w:hAnsi="Arial" w:cs="Arial"/>
          <w:sz w:val="24"/>
          <w:szCs w:val="24"/>
        </w:rPr>
        <w:tab/>
        <w:t>услуги по уходу за могилой;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6)</w:t>
      </w:r>
      <w:r w:rsidRPr="00862434">
        <w:rPr>
          <w:rFonts w:ascii="Arial" w:hAnsi="Arial" w:cs="Arial"/>
          <w:sz w:val="24"/>
          <w:szCs w:val="24"/>
        </w:rPr>
        <w:tab/>
        <w:t>изготовление гробов, в том числе цинковых;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7)</w:t>
      </w:r>
      <w:r w:rsidRPr="00862434">
        <w:rPr>
          <w:rFonts w:ascii="Arial" w:hAnsi="Arial" w:cs="Arial"/>
          <w:sz w:val="24"/>
          <w:szCs w:val="24"/>
        </w:rPr>
        <w:tab/>
        <w:t>изготовление, пошив и прокат похоронных принадлежностей;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8)</w:t>
      </w:r>
      <w:r w:rsidRPr="00862434">
        <w:rPr>
          <w:rFonts w:ascii="Arial" w:hAnsi="Arial" w:cs="Arial"/>
          <w:sz w:val="24"/>
          <w:szCs w:val="24"/>
        </w:rPr>
        <w:tab/>
        <w:t>предоставление и доставка гроба, похоронных принадлежностей;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9)</w:t>
      </w:r>
      <w:r w:rsidRPr="00862434">
        <w:rPr>
          <w:rFonts w:ascii="Arial" w:hAnsi="Arial" w:cs="Arial"/>
          <w:sz w:val="24"/>
          <w:szCs w:val="24"/>
        </w:rPr>
        <w:tab/>
        <w:t>изготовление надмогильных сооружений, оград;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10)</w:t>
      </w:r>
      <w:r w:rsidRPr="00862434">
        <w:rPr>
          <w:rFonts w:ascii="Arial" w:hAnsi="Arial" w:cs="Arial"/>
          <w:sz w:val="24"/>
          <w:szCs w:val="24"/>
        </w:rPr>
        <w:tab/>
        <w:t>услуги по установке, снятию, окраске и ремонту надмогильных сооружений, оград;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11)</w:t>
      </w:r>
      <w:r w:rsidRPr="00862434">
        <w:rPr>
          <w:rFonts w:ascii="Arial" w:hAnsi="Arial" w:cs="Arial"/>
          <w:sz w:val="24"/>
          <w:szCs w:val="24"/>
        </w:rPr>
        <w:tab/>
        <w:t>изготовление надписей на памятниках, мемориальных досках, крепление фотографий, табличек на надмогильных сооружениях;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12)</w:t>
      </w:r>
      <w:r w:rsidRPr="00862434">
        <w:rPr>
          <w:rFonts w:ascii="Arial" w:hAnsi="Arial" w:cs="Arial"/>
          <w:sz w:val="24"/>
          <w:szCs w:val="24"/>
        </w:rPr>
        <w:tab/>
        <w:t>высечка барельефов, выполнение графических портретов на памятниках, скульптурные работы;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13)</w:t>
      </w:r>
      <w:r w:rsidRPr="00862434">
        <w:rPr>
          <w:rFonts w:ascii="Arial" w:hAnsi="Arial" w:cs="Arial"/>
          <w:sz w:val="24"/>
          <w:szCs w:val="24"/>
        </w:rPr>
        <w:tab/>
        <w:t>санитарная и косметическая обработка тела умершего, бальзамирование;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14)</w:t>
      </w:r>
      <w:r w:rsidRPr="00862434">
        <w:rPr>
          <w:rFonts w:ascii="Arial" w:hAnsi="Arial" w:cs="Arial"/>
          <w:sz w:val="24"/>
          <w:szCs w:val="24"/>
        </w:rPr>
        <w:tab/>
        <w:t>услуги по перевозке тела (останков) умершего;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15)</w:t>
      </w:r>
      <w:r w:rsidRPr="00862434">
        <w:rPr>
          <w:rFonts w:ascii="Arial" w:hAnsi="Arial" w:cs="Arial"/>
          <w:sz w:val="24"/>
          <w:szCs w:val="24"/>
        </w:rPr>
        <w:tab/>
        <w:t>услуги крематориев;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16)</w:t>
      </w:r>
      <w:r w:rsidRPr="00862434">
        <w:rPr>
          <w:rFonts w:ascii="Arial" w:hAnsi="Arial" w:cs="Arial"/>
          <w:sz w:val="24"/>
          <w:szCs w:val="24"/>
        </w:rPr>
        <w:tab/>
        <w:t>проведение эксгумации, транспортировка и перезахоронение останков;</w:t>
      </w:r>
    </w:p>
    <w:p w:rsidR="00BC2C10" w:rsidRPr="00862434" w:rsidRDefault="00BC2C10" w:rsidP="00682BF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17)</w:t>
      </w:r>
      <w:r w:rsidRPr="00862434">
        <w:rPr>
          <w:rFonts w:ascii="Arial" w:hAnsi="Arial" w:cs="Arial"/>
          <w:sz w:val="24"/>
          <w:szCs w:val="24"/>
        </w:rPr>
        <w:tab/>
        <w:t>прочие услуги по организации похорон;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м)</w:t>
      </w:r>
      <w:r w:rsidRPr="00862434">
        <w:rPr>
          <w:rFonts w:ascii="Arial" w:hAnsi="Arial" w:cs="Arial"/>
          <w:sz w:val="24"/>
          <w:szCs w:val="24"/>
        </w:rPr>
        <w:tab/>
        <w:t>ритуальное (похоронное) обслуживание - предоставление ритуальных услуг на безвозмездной основе или за плату;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н)</w:t>
      </w:r>
      <w:r w:rsidRPr="00862434">
        <w:rPr>
          <w:rFonts w:ascii="Arial" w:hAnsi="Arial" w:cs="Arial"/>
          <w:sz w:val="24"/>
          <w:szCs w:val="24"/>
        </w:rPr>
        <w:tab/>
        <w:t>семейное (родовое) захоронение - место захоронения, предоставляемое на платной основе на общественных кладбищах для погребения двух и более умерших родственников;</w:t>
      </w:r>
    </w:p>
    <w:p w:rsidR="00BC2C10" w:rsidRPr="00862434" w:rsidRDefault="00BC2C10" w:rsidP="00682BF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о)</w:t>
      </w:r>
      <w:r w:rsidRPr="00862434">
        <w:rPr>
          <w:rFonts w:ascii="Arial" w:hAnsi="Arial" w:cs="Arial"/>
          <w:sz w:val="24"/>
          <w:szCs w:val="24"/>
        </w:rPr>
        <w:tab/>
        <w:t xml:space="preserve">специализированная служба по вопросам похоронного дела - организация, предназначенная для оказания ритуальных услуг и содержания (эксплуатации) мест погребения. Администрация </w:t>
      </w:r>
      <w:r w:rsidR="00682BFA">
        <w:rPr>
          <w:rFonts w:ascii="Arial" w:hAnsi="Arial" w:cs="Arial"/>
          <w:sz w:val="24"/>
          <w:szCs w:val="24"/>
        </w:rPr>
        <w:t xml:space="preserve">Межениновского </w:t>
      </w:r>
      <w:r w:rsidRPr="00862434">
        <w:rPr>
          <w:rFonts w:ascii="Arial" w:hAnsi="Arial" w:cs="Arial"/>
          <w:sz w:val="24"/>
          <w:szCs w:val="24"/>
        </w:rPr>
        <w:t xml:space="preserve"> сельского поселения может заключить договор на оказание ритуальных услуг и содержания (эксплуатации) мест погребения с любым хозяйствующим субъектом и физическим лицом.</w:t>
      </w:r>
    </w:p>
    <w:p w:rsidR="00BC2C10" w:rsidRPr="00EC4242" w:rsidRDefault="00BC2C10" w:rsidP="00682BF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613AF" w:rsidRPr="008A3668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A3668">
        <w:rPr>
          <w:b/>
          <w:sz w:val="24"/>
          <w:szCs w:val="24"/>
        </w:rPr>
        <w:t>2. ПОРЯДОК ДЕЯТЕЛЬНОСТИ КЛАДБИЩ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2.1. Для погребения умерших (погибших) на территории му</w:t>
      </w:r>
      <w:r>
        <w:rPr>
          <w:sz w:val="24"/>
          <w:szCs w:val="24"/>
        </w:rPr>
        <w:t>ниципального образования «</w:t>
      </w:r>
      <w:r w:rsidR="008A3668">
        <w:rPr>
          <w:sz w:val="24"/>
          <w:szCs w:val="24"/>
        </w:rPr>
        <w:t>Межениновское</w:t>
      </w:r>
      <w:r w:rsidRPr="00EC4242">
        <w:rPr>
          <w:sz w:val="24"/>
          <w:szCs w:val="24"/>
        </w:rPr>
        <w:t xml:space="preserve">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ское поселение» предназначаются муниципальные общественные кладбища (далее - кладбища).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lastRenderedPageBreak/>
        <w:t xml:space="preserve">Погребение на кладбищах может осуществляться с учетом </w:t>
      </w:r>
      <w:proofErr w:type="spellStart"/>
      <w:r w:rsidRPr="00EC4242">
        <w:rPr>
          <w:sz w:val="24"/>
          <w:szCs w:val="24"/>
        </w:rPr>
        <w:t>вероисповедальных</w:t>
      </w:r>
      <w:proofErr w:type="spellEnd"/>
      <w:r w:rsidRPr="00EC4242">
        <w:rPr>
          <w:sz w:val="24"/>
          <w:szCs w:val="24"/>
        </w:rPr>
        <w:t>, воинских и иных обычаев и традиций. На кладбищах могут создаваться участки для погребения умерших одной веры, воинские участки или иные участки захоронений.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2.2. Время работы кладбищ устана</w:t>
      </w:r>
      <w:r>
        <w:rPr>
          <w:sz w:val="24"/>
          <w:szCs w:val="24"/>
        </w:rPr>
        <w:t xml:space="preserve">вливается Администрацией </w:t>
      </w:r>
      <w:r w:rsidR="00862434">
        <w:rPr>
          <w:sz w:val="24"/>
          <w:szCs w:val="24"/>
        </w:rPr>
        <w:t xml:space="preserve"> Межениновског</w:t>
      </w:r>
      <w:r>
        <w:rPr>
          <w:sz w:val="24"/>
          <w:szCs w:val="24"/>
        </w:rPr>
        <w:t xml:space="preserve">о </w:t>
      </w:r>
      <w:r w:rsidR="00862434">
        <w:rPr>
          <w:sz w:val="24"/>
          <w:szCs w:val="24"/>
        </w:rPr>
        <w:t xml:space="preserve">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ского поселения».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2.3</w:t>
      </w:r>
      <w:r>
        <w:rPr>
          <w:sz w:val="24"/>
          <w:szCs w:val="24"/>
        </w:rPr>
        <w:t xml:space="preserve">. Кладбища </w:t>
      </w:r>
      <w:r w:rsidRPr="00B613AF">
        <w:rPr>
          <w:sz w:val="24"/>
          <w:szCs w:val="24"/>
        </w:rPr>
        <w:t>переносятся</w:t>
      </w:r>
      <w:r w:rsidRPr="00EC4242">
        <w:rPr>
          <w:sz w:val="24"/>
          <w:szCs w:val="24"/>
        </w:rPr>
        <w:t xml:space="preserve"> только по решению органов местного самоуправления муниципаль</w:t>
      </w:r>
      <w:r>
        <w:rPr>
          <w:sz w:val="24"/>
          <w:szCs w:val="24"/>
        </w:rPr>
        <w:t>ного образования «</w:t>
      </w:r>
      <w:r w:rsidR="008A3668">
        <w:rPr>
          <w:sz w:val="24"/>
          <w:szCs w:val="24"/>
        </w:rPr>
        <w:t>Межениновское</w:t>
      </w:r>
      <w:r>
        <w:rPr>
          <w:sz w:val="24"/>
          <w:szCs w:val="24"/>
        </w:rPr>
        <w:t xml:space="preserve"> сель</w:t>
      </w:r>
      <w:r w:rsidRPr="00EC4242">
        <w:rPr>
          <w:sz w:val="24"/>
          <w:szCs w:val="24"/>
        </w:rPr>
        <w:t>ское поселение» в случае угрозы постоянных затоплений, оползней, после землетрясений и других стихийных бедствий.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2.4. Санитарное и экологическое состояние кладбищ, мероприятия по обустройству и содержанию мест захоронения обеспечиваются за счет средств местного бюджета.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2.7. Земельный участок для захоронения умершего отводится а</w:t>
      </w:r>
      <w:r>
        <w:rPr>
          <w:sz w:val="24"/>
          <w:szCs w:val="24"/>
        </w:rPr>
        <w:t xml:space="preserve">дминистрацией </w:t>
      </w:r>
      <w:r w:rsidR="00862434">
        <w:rPr>
          <w:sz w:val="24"/>
          <w:szCs w:val="24"/>
        </w:rPr>
        <w:t xml:space="preserve">Межениновского </w:t>
      </w:r>
      <w:r>
        <w:rPr>
          <w:sz w:val="24"/>
          <w:szCs w:val="24"/>
        </w:rPr>
        <w:t xml:space="preserve"> сель</w:t>
      </w:r>
      <w:r w:rsidRPr="00EC4242">
        <w:rPr>
          <w:sz w:val="24"/>
          <w:szCs w:val="24"/>
        </w:rPr>
        <w:t>ского поселения» по установленным нормам. После захоронения, в пределах отведенного земельного участка, устанавливаются надгробные сооружения в соответствии размерами, установленными п.п. 3.2. настоящего Положения.</w:t>
      </w:r>
    </w:p>
    <w:p w:rsidR="00B613AF" w:rsidRPr="00EC4242" w:rsidRDefault="00B613AF" w:rsidP="00B613AF">
      <w:pPr>
        <w:pStyle w:val="ConsPlusNormal"/>
        <w:widowControl/>
        <w:ind w:firstLine="0"/>
        <w:rPr>
          <w:sz w:val="24"/>
          <w:szCs w:val="24"/>
        </w:rPr>
      </w:pPr>
    </w:p>
    <w:p w:rsidR="00B613AF" w:rsidRPr="00862434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862434">
        <w:rPr>
          <w:b/>
          <w:sz w:val="24"/>
          <w:szCs w:val="24"/>
        </w:rPr>
        <w:t>3. ПОРЯДОК ОРГАНИЗАЦИИ ЗАХОРОНЕНИЯ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3.1. Захоронение умершего разрешается производить только на кладбищах в соответствии с санитарными правилами не ранее чем через 24 часа после наступления смерти по предъявлении свидетельства о смерти.</w:t>
      </w:r>
    </w:p>
    <w:p w:rsidR="00862434" w:rsidRPr="00862434" w:rsidRDefault="00B613AF" w:rsidP="00862434">
      <w:pPr>
        <w:pStyle w:val="ConsPlusNormal"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3.2. </w:t>
      </w:r>
      <w:r w:rsidR="00862434" w:rsidRPr="00862434">
        <w:rPr>
          <w:sz w:val="24"/>
          <w:szCs w:val="24"/>
        </w:rPr>
        <w:t>На территории всех кладбищ, находящихся в ведении органа местного самоуправления, бесплатно предоставляются участки земли следующих размеров:</w:t>
      </w:r>
    </w:p>
    <w:p w:rsidR="00862434" w:rsidRPr="00862434" w:rsidRDefault="00862434" w:rsidP="00862434">
      <w:pPr>
        <w:pStyle w:val="ConsPlusNormal"/>
        <w:ind w:firstLine="540"/>
        <w:jc w:val="both"/>
        <w:rPr>
          <w:sz w:val="24"/>
          <w:szCs w:val="24"/>
        </w:rPr>
      </w:pPr>
      <w:r w:rsidRPr="00862434">
        <w:rPr>
          <w:sz w:val="24"/>
          <w:szCs w:val="24"/>
        </w:rPr>
        <w:t>-</w:t>
      </w:r>
      <w:r w:rsidRPr="00862434">
        <w:rPr>
          <w:sz w:val="24"/>
          <w:szCs w:val="24"/>
        </w:rPr>
        <w:tab/>
        <w:t xml:space="preserve">для погребения в гробу тела (останков) умершего предоставляется участок земли площадью </w:t>
      </w:r>
      <w:r w:rsidR="00987988">
        <w:rPr>
          <w:sz w:val="24"/>
          <w:szCs w:val="24"/>
        </w:rPr>
        <w:t xml:space="preserve">4,0 </w:t>
      </w:r>
      <w:r w:rsidRPr="00862434">
        <w:rPr>
          <w:sz w:val="24"/>
          <w:szCs w:val="24"/>
        </w:rPr>
        <w:t xml:space="preserve"> </w:t>
      </w:r>
      <w:proofErr w:type="spellStart"/>
      <w:r w:rsidRPr="00862434">
        <w:rPr>
          <w:sz w:val="24"/>
          <w:szCs w:val="24"/>
        </w:rPr>
        <w:t>кв.м</w:t>
      </w:r>
      <w:proofErr w:type="spellEnd"/>
      <w:r w:rsidRPr="00862434">
        <w:rPr>
          <w:sz w:val="24"/>
          <w:szCs w:val="24"/>
        </w:rPr>
        <w:t xml:space="preserve">. Расстояние между могилами </w:t>
      </w:r>
      <w:proofErr w:type="gramStart"/>
      <w:r w:rsidRPr="00862434">
        <w:rPr>
          <w:sz w:val="24"/>
          <w:szCs w:val="24"/>
        </w:rPr>
        <w:t>по</w:t>
      </w:r>
      <w:proofErr w:type="gramEnd"/>
      <w:r w:rsidRPr="00862434">
        <w:rPr>
          <w:sz w:val="24"/>
          <w:szCs w:val="24"/>
        </w:rPr>
        <w:t xml:space="preserve"> </w:t>
      </w:r>
      <w:proofErr w:type="gramStart"/>
      <w:r w:rsidRPr="00862434">
        <w:rPr>
          <w:sz w:val="24"/>
          <w:szCs w:val="24"/>
        </w:rPr>
        <w:t>длинной</w:t>
      </w:r>
      <w:proofErr w:type="gramEnd"/>
      <w:r w:rsidRPr="00862434">
        <w:rPr>
          <w:sz w:val="24"/>
          <w:szCs w:val="24"/>
        </w:rPr>
        <w:t xml:space="preserve"> и короткой сторонам могил должно быть не менее 0,5 м и 0,5 м соответственно. Длина могилы должна быть не менее 2,0 м, ширина - 1,0 м, глубина - 1,8 м. При захоронении умерших детей размеры могил могут быть соответственно уменьшены. Места для перезахоронения останков должны иметь размеры 1,0 х 1,0 м; </w:t>
      </w:r>
    </w:p>
    <w:p w:rsidR="00862434" w:rsidRDefault="00862434" w:rsidP="0086243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62434">
        <w:rPr>
          <w:sz w:val="24"/>
          <w:szCs w:val="24"/>
        </w:rPr>
        <w:t>-</w:t>
      </w:r>
      <w:r w:rsidRPr="00862434">
        <w:rPr>
          <w:sz w:val="24"/>
          <w:szCs w:val="24"/>
        </w:rPr>
        <w:tab/>
        <w:t>для захоронения урны с прахом - 0,8 м х 1,1 м.</w:t>
      </w:r>
    </w:p>
    <w:p w:rsidR="00B613AF" w:rsidRPr="00EC4242" w:rsidRDefault="00B613AF" w:rsidP="0086243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3.3. Захоронение в родственные могилы на кладбищах допускается в пределах имеющегося участка по истечении 15 лет после последнего захоронения с разрешения </w:t>
      </w:r>
      <w:r w:rsidR="00862434">
        <w:rPr>
          <w:sz w:val="24"/>
          <w:szCs w:val="24"/>
        </w:rPr>
        <w:t>А</w:t>
      </w:r>
      <w:r w:rsidRPr="00EC4242">
        <w:rPr>
          <w:sz w:val="24"/>
          <w:szCs w:val="24"/>
        </w:rPr>
        <w:t>дм</w:t>
      </w:r>
      <w:r>
        <w:rPr>
          <w:sz w:val="24"/>
          <w:szCs w:val="24"/>
        </w:rPr>
        <w:t xml:space="preserve">инистрации </w:t>
      </w:r>
      <w:r w:rsidR="00862434">
        <w:rPr>
          <w:sz w:val="24"/>
          <w:szCs w:val="24"/>
        </w:rPr>
        <w:t xml:space="preserve"> Межени</w:t>
      </w:r>
      <w:r>
        <w:rPr>
          <w:sz w:val="24"/>
          <w:szCs w:val="24"/>
        </w:rPr>
        <w:t>новского сель</w:t>
      </w:r>
      <w:r w:rsidRPr="00EC4242">
        <w:rPr>
          <w:sz w:val="24"/>
          <w:szCs w:val="24"/>
        </w:rPr>
        <w:t>ского поселения» и по письменному заявлению граждан (организаций), на которых зарегистрирована могила.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3.4. Участки земли под могилы занимаются в порядке очередности, установленной планировкой кладбища. Участки земли под могилы для почетных захоронений отводятся по решению </w:t>
      </w:r>
      <w:r w:rsidR="007D6685">
        <w:rPr>
          <w:sz w:val="24"/>
          <w:szCs w:val="24"/>
        </w:rPr>
        <w:t>А</w:t>
      </w:r>
      <w:r w:rsidRPr="00EC4242">
        <w:rPr>
          <w:sz w:val="24"/>
          <w:szCs w:val="24"/>
        </w:rPr>
        <w:t xml:space="preserve">дминистрации </w:t>
      </w:r>
      <w:r w:rsidR="00862434">
        <w:rPr>
          <w:sz w:val="24"/>
          <w:szCs w:val="24"/>
        </w:rPr>
        <w:t xml:space="preserve">Межениновского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ского поселения на предусмотренных площадках и аллеях.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3C4">
        <w:rPr>
          <w:sz w:val="24"/>
          <w:szCs w:val="24"/>
        </w:rPr>
        <w:t xml:space="preserve">3.5. </w:t>
      </w:r>
      <w:r w:rsidRPr="00EC4242">
        <w:rPr>
          <w:sz w:val="24"/>
          <w:szCs w:val="24"/>
        </w:rPr>
        <w:t xml:space="preserve">Гражданам может предоставляться резервный участок земли для создания семейных (родовых) захоронений по </w:t>
      </w:r>
      <w:r>
        <w:rPr>
          <w:sz w:val="24"/>
          <w:szCs w:val="24"/>
        </w:rPr>
        <w:t xml:space="preserve">заявлению в </w:t>
      </w:r>
      <w:r w:rsidR="007D668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дминистрацию </w:t>
      </w:r>
      <w:r w:rsidR="007D6685">
        <w:rPr>
          <w:sz w:val="24"/>
          <w:szCs w:val="24"/>
        </w:rPr>
        <w:t xml:space="preserve">Межениновского </w:t>
      </w:r>
      <w:r>
        <w:rPr>
          <w:sz w:val="24"/>
          <w:szCs w:val="24"/>
        </w:rPr>
        <w:t xml:space="preserve"> сель</w:t>
      </w:r>
      <w:r w:rsidRPr="00EC4242">
        <w:rPr>
          <w:sz w:val="24"/>
          <w:szCs w:val="24"/>
        </w:rPr>
        <w:t>ского поселения. Участки земли для семейного захоронения располагаются по периметру сектора мест захоронения. Размер места для создания семейного захоронения не может превышать 20 кв. метров.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Резервирование места семейного захоронения осуществляется в соответствии с Правилами создания семейных (родовых) захоронений на территории Томской области.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lastRenderedPageBreak/>
        <w:t xml:space="preserve">3.7. </w:t>
      </w:r>
      <w:proofErr w:type="gramStart"/>
      <w:r w:rsidRPr="00EC4242"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EC4242">
        <w:rPr>
          <w:sz w:val="24"/>
          <w:szCs w:val="24"/>
        </w:rPr>
        <w:t xml:space="preserve"> не предусмотрено законодательством Российской Федерации.</w:t>
      </w:r>
    </w:p>
    <w:p w:rsidR="00B613AF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3.8. </w:t>
      </w:r>
      <w:proofErr w:type="gramStart"/>
      <w:r w:rsidRPr="00EC4242">
        <w:rPr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  <w:r w:rsidRPr="00EC4242">
        <w:rPr>
          <w:sz w:val="24"/>
          <w:szCs w:val="24"/>
        </w:rPr>
        <w:t xml:space="preserve"> Захоронение невостребованных трупов производится по предоставлению актов судмедэкспертизы или другого медицинского учреждения. </w:t>
      </w:r>
      <w:proofErr w:type="gramStart"/>
      <w:r w:rsidRPr="00EC4242">
        <w:rPr>
          <w:sz w:val="24"/>
          <w:szCs w:val="24"/>
        </w:rPr>
        <w:t>Регистрация невостребованных трупов осуществляется на кладбище в книге установленного образца с записями основных данных об умершем: акта вскрытия, фамилии, имени, отчества, если они известны, организации, которая производит захоронение, даты смерти и захоронения, номера сектора и номера холмика, место захоронения отмечается деревянной тумбой или крестом с присвоенными номерами сектора и могилы.</w:t>
      </w:r>
      <w:proofErr w:type="gramEnd"/>
    </w:p>
    <w:p w:rsidR="00682BFA" w:rsidRPr="00682BFA" w:rsidRDefault="00682BFA" w:rsidP="00682B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682BFA">
        <w:t xml:space="preserve"> </w:t>
      </w:r>
      <w:r w:rsidRPr="00682BFA">
        <w:rPr>
          <w:sz w:val="24"/>
          <w:szCs w:val="24"/>
        </w:rPr>
        <w:t xml:space="preserve">Услуги, оказываемые специализированной службой по вопросам похоронного дела при погребении </w:t>
      </w:r>
      <w:proofErr w:type="gramStart"/>
      <w:r w:rsidRPr="00682BFA">
        <w:rPr>
          <w:sz w:val="24"/>
          <w:szCs w:val="24"/>
        </w:rPr>
        <w:t>умерших</w:t>
      </w:r>
      <w:proofErr w:type="gramEnd"/>
      <w:r w:rsidRPr="00682BFA">
        <w:rPr>
          <w:sz w:val="24"/>
          <w:szCs w:val="24"/>
        </w:rPr>
        <w:t>, указанны</w:t>
      </w:r>
      <w:r>
        <w:rPr>
          <w:sz w:val="24"/>
          <w:szCs w:val="24"/>
        </w:rPr>
        <w:t>х</w:t>
      </w:r>
      <w:r w:rsidRPr="00682BFA">
        <w:rPr>
          <w:sz w:val="24"/>
          <w:szCs w:val="24"/>
        </w:rPr>
        <w:t xml:space="preserve"> в п. 3.</w:t>
      </w:r>
      <w:r>
        <w:rPr>
          <w:sz w:val="24"/>
          <w:szCs w:val="24"/>
        </w:rPr>
        <w:t xml:space="preserve">7 и 3.8 </w:t>
      </w:r>
      <w:r w:rsidRPr="00682BFA">
        <w:rPr>
          <w:sz w:val="24"/>
          <w:szCs w:val="24"/>
        </w:rPr>
        <w:t>настоящего Положения, включают:</w:t>
      </w:r>
    </w:p>
    <w:p w:rsidR="00682BFA" w:rsidRPr="00682BFA" w:rsidRDefault="00682BFA" w:rsidP="00682BFA">
      <w:pPr>
        <w:pStyle w:val="ConsPlusNormal"/>
        <w:ind w:firstLine="540"/>
        <w:jc w:val="both"/>
        <w:rPr>
          <w:sz w:val="24"/>
          <w:szCs w:val="24"/>
        </w:rPr>
      </w:pPr>
      <w:r w:rsidRPr="00682BFA">
        <w:rPr>
          <w:sz w:val="24"/>
          <w:szCs w:val="24"/>
        </w:rPr>
        <w:t>а) оформление документов, необходимых для погребения;</w:t>
      </w:r>
    </w:p>
    <w:p w:rsidR="00682BFA" w:rsidRPr="00682BFA" w:rsidRDefault="00682BFA" w:rsidP="00682BFA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682BFA">
        <w:rPr>
          <w:sz w:val="24"/>
          <w:szCs w:val="24"/>
        </w:rPr>
        <w:t>б)</w:t>
      </w:r>
      <w:r w:rsidRPr="00682BFA">
        <w:rPr>
          <w:sz w:val="24"/>
          <w:szCs w:val="24"/>
        </w:rPr>
        <w:tab/>
        <w:t>облачение тела;</w:t>
      </w:r>
    </w:p>
    <w:p w:rsidR="00682BFA" w:rsidRPr="00682BFA" w:rsidRDefault="00682BFA" w:rsidP="00682BFA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682BFA">
        <w:rPr>
          <w:sz w:val="24"/>
          <w:szCs w:val="24"/>
        </w:rPr>
        <w:t>в)</w:t>
      </w:r>
      <w:r w:rsidRPr="00682BFA">
        <w:rPr>
          <w:sz w:val="24"/>
          <w:szCs w:val="24"/>
        </w:rPr>
        <w:tab/>
        <w:t>предоставление гроба;</w:t>
      </w:r>
    </w:p>
    <w:p w:rsidR="00682BFA" w:rsidRPr="00682BFA" w:rsidRDefault="00682BFA" w:rsidP="00682BFA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682BFA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r w:rsidRPr="00682BFA">
        <w:rPr>
          <w:sz w:val="24"/>
          <w:szCs w:val="24"/>
        </w:rPr>
        <w:t xml:space="preserve">перевозку </w:t>
      </w:r>
      <w:proofErr w:type="gramStart"/>
      <w:r w:rsidRPr="00682BFA">
        <w:rPr>
          <w:sz w:val="24"/>
          <w:szCs w:val="24"/>
        </w:rPr>
        <w:t>умершего</w:t>
      </w:r>
      <w:proofErr w:type="gramEnd"/>
      <w:r w:rsidRPr="00682BFA">
        <w:rPr>
          <w:sz w:val="24"/>
          <w:szCs w:val="24"/>
        </w:rPr>
        <w:t xml:space="preserve"> на кладбище (в крематорий);</w:t>
      </w:r>
    </w:p>
    <w:p w:rsidR="00682BFA" w:rsidRPr="00EC4242" w:rsidRDefault="00682BFA" w:rsidP="00682BFA">
      <w:pPr>
        <w:pStyle w:val="ConsPlusNormal"/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682BFA">
        <w:rPr>
          <w:sz w:val="24"/>
          <w:szCs w:val="24"/>
        </w:rPr>
        <w:t>д)</w:t>
      </w:r>
      <w:r w:rsidRPr="00682BFA">
        <w:rPr>
          <w:sz w:val="24"/>
          <w:szCs w:val="24"/>
        </w:rPr>
        <w:tab/>
        <w:t>погребение.</w:t>
      </w:r>
      <w:r>
        <w:rPr>
          <w:sz w:val="24"/>
          <w:szCs w:val="24"/>
        </w:rPr>
        <w:t xml:space="preserve"> 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3.9. Супругу, близким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оформление документов, необходимых для погребения;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682BFA" w:rsidRPr="00682BFA" w:rsidRDefault="00B613AF" w:rsidP="00682BFA">
      <w:pPr>
        <w:pStyle w:val="ConsPlusNormal"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- </w:t>
      </w:r>
      <w:r w:rsidR="00682BFA" w:rsidRPr="00682BFA">
        <w:rPr>
          <w:sz w:val="24"/>
          <w:szCs w:val="24"/>
        </w:rPr>
        <w:t>перевозку тела (останков) умершего на кладбище (в крематорий);</w:t>
      </w:r>
    </w:p>
    <w:p w:rsidR="00B613AF" w:rsidRPr="00EC4242" w:rsidRDefault="00682BFA" w:rsidP="00682BF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2BFA">
        <w:rPr>
          <w:sz w:val="24"/>
          <w:szCs w:val="24"/>
        </w:rPr>
        <w:tab/>
        <w:t>погребение (кремация с последующей выдачей урны с прахом</w:t>
      </w:r>
      <w:proofErr w:type="gramStart"/>
      <w:r w:rsidRPr="00682BFA">
        <w:rPr>
          <w:sz w:val="24"/>
          <w:szCs w:val="24"/>
        </w:rPr>
        <w:t>).</w:t>
      </w:r>
      <w:r w:rsidR="00B613AF" w:rsidRPr="00EC4242">
        <w:rPr>
          <w:sz w:val="24"/>
          <w:szCs w:val="24"/>
        </w:rPr>
        <w:t>.</w:t>
      </w:r>
      <w:proofErr w:type="gramEnd"/>
    </w:p>
    <w:p w:rsidR="00B613AF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3.10. </w:t>
      </w:r>
      <w:proofErr w:type="gramStart"/>
      <w:r w:rsidRPr="00EC4242">
        <w:rPr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sz w:val="24"/>
          <w:szCs w:val="24"/>
        </w:rPr>
        <w:t xml:space="preserve">Администрацией </w:t>
      </w:r>
      <w:r w:rsidR="007D6685">
        <w:rPr>
          <w:sz w:val="24"/>
          <w:szCs w:val="24"/>
        </w:rPr>
        <w:t xml:space="preserve">Межениновского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ского поселения,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>
        <w:rPr>
          <w:sz w:val="24"/>
          <w:szCs w:val="24"/>
        </w:rPr>
        <w:t xml:space="preserve"> и </w:t>
      </w:r>
      <w:r w:rsidRPr="00EC4242">
        <w:rPr>
          <w:sz w:val="24"/>
          <w:szCs w:val="24"/>
        </w:rPr>
        <w:t xml:space="preserve">возмещается  </w:t>
      </w:r>
      <w:r>
        <w:rPr>
          <w:sz w:val="24"/>
          <w:szCs w:val="24"/>
        </w:rPr>
        <w:t>в порядке, установленном Федеральным законом от 12.01.</w:t>
      </w:r>
      <w:r w:rsidRPr="00BC1C07">
        <w:rPr>
          <w:sz w:val="24"/>
          <w:szCs w:val="24"/>
        </w:rPr>
        <w:t>1996</w:t>
      </w:r>
      <w:r>
        <w:rPr>
          <w:sz w:val="24"/>
          <w:szCs w:val="24"/>
        </w:rPr>
        <w:t xml:space="preserve"> №</w:t>
      </w:r>
      <w:r w:rsidRPr="00BC1C07">
        <w:rPr>
          <w:sz w:val="24"/>
          <w:szCs w:val="24"/>
        </w:rPr>
        <w:t xml:space="preserve"> 8-ФЗ «О погребении и похоронном деле»</w:t>
      </w:r>
      <w:r w:rsidRPr="00EC4242">
        <w:rPr>
          <w:sz w:val="24"/>
          <w:szCs w:val="24"/>
        </w:rPr>
        <w:t>.</w:t>
      </w:r>
      <w:proofErr w:type="gramEnd"/>
    </w:p>
    <w:p w:rsidR="00682BFA" w:rsidRDefault="00682BFA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2BFA" w:rsidRDefault="00682BFA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2BFA" w:rsidRPr="00EC4242" w:rsidRDefault="00682BFA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613AF" w:rsidRPr="0090043F" w:rsidRDefault="00B613AF" w:rsidP="00B613AF">
      <w:pPr>
        <w:pStyle w:val="ConsPlusNormal"/>
        <w:widowControl/>
        <w:ind w:firstLine="0"/>
        <w:rPr>
          <w:b/>
          <w:sz w:val="24"/>
          <w:szCs w:val="24"/>
        </w:rPr>
      </w:pPr>
    </w:p>
    <w:p w:rsidR="00B613AF" w:rsidRPr="0090043F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0043F">
        <w:rPr>
          <w:b/>
          <w:sz w:val="24"/>
          <w:szCs w:val="24"/>
        </w:rPr>
        <w:t>4. ПРАВИЛА СОДЕРЖАНИЯ МЕСТ ПОГРЕБЕНИЯ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4.1.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</w:t>
      </w:r>
      <w:r w:rsidRPr="00EC4242">
        <w:rPr>
          <w:sz w:val="24"/>
          <w:szCs w:val="24"/>
        </w:rPr>
        <w:lastRenderedPageBreak/>
        <w:t>состоянии собственными силами либо силами предприятия, оказывающего данные услуги по договору.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4.2. Надгробные сооружения устанавливаются в пределах отведенного земельного участка. Установленные гражданами (организациями) надмогильные сооружения (памятники, цветники и др.) являются их собственностью.</w:t>
      </w:r>
    </w:p>
    <w:p w:rsidR="00C65E55" w:rsidRPr="00C65E55" w:rsidRDefault="00B613AF" w:rsidP="00C65E55">
      <w:pPr>
        <w:pStyle w:val="ConsPlusNormal"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4.3. Установка памятников, надмогильных и мемориальных сооружений на кладбищах допускается только в границах участков захоронений. Устанавливаемые памятники и сооружения не должны иметь частей, выступающих за границы у</w:t>
      </w:r>
      <w:r w:rsidR="0090043F">
        <w:rPr>
          <w:sz w:val="24"/>
          <w:szCs w:val="24"/>
        </w:rPr>
        <w:t>частка или нависающих над ними.</w:t>
      </w:r>
      <w:r w:rsidRPr="006D33C4">
        <w:rPr>
          <w:sz w:val="24"/>
          <w:szCs w:val="24"/>
        </w:rPr>
        <w:t xml:space="preserve"> </w:t>
      </w:r>
    </w:p>
    <w:p w:rsidR="00C65E55" w:rsidRDefault="00C65E55" w:rsidP="00C65E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65E55">
        <w:rPr>
          <w:sz w:val="24"/>
          <w:szCs w:val="24"/>
        </w:rPr>
        <w:t>При не установлении лица, обязанного убрать неправомерно установленное сооружение, снос указанного сооружения осуществляется специализированной организацией по вопросам похоронного дела за счет собственных средств</w:t>
      </w:r>
      <w:r>
        <w:rPr>
          <w:sz w:val="24"/>
          <w:szCs w:val="24"/>
        </w:rPr>
        <w:t>.</w:t>
      </w:r>
      <w:r w:rsidR="0090043F">
        <w:rPr>
          <w:sz w:val="24"/>
          <w:szCs w:val="24"/>
        </w:rPr>
        <w:t xml:space="preserve"> </w:t>
      </w:r>
    </w:p>
    <w:p w:rsidR="00B613AF" w:rsidRPr="00EC4242" w:rsidRDefault="00B613AF" w:rsidP="00C65E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3C4">
        <w:rPr>
          <w:sz w:val="24"/>
          <w:szCs w:val="24"/>
        </w:rPr>
        <w:t>4.4. При отсутствии сведений о захоронениях,</w:t>
      </w:r>
      <w:r w:rsidRPr="00EC4242">
        <w:rPr>
          <w:sz w:val="24"/>
          <w:szCs w:val="24"/>
        </w:rPr>
        <w:t xml:space="preserve"> также при ненадлежащем уходе за захоронениями они признаются бесхозными. Для признания захоронения бесхозным администрацией </w:t>
      </w:r>
      <w:r w:rsidR="0090043F">
        <w:rPr>
          <w:sz w:val="24"/>
          <w:szCs w:val="24"/>
        </w:rPr>
        <w:t xml:space="preserve">Межениновского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ского поселения создается комиссия, в полномочия которой входят: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а) составление акта о бесхозности захоронения и надмогильных сооружений;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б)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4.5. В случае признания захоронения </w:t>
      </w:r>
      <w:proofErr w:type="gramStart"/>
      <w:r w:rsidRPr="00EC4242">
        <w:rPr>
          <w:sz w:val="24"/>
          <w:szCs w:val="24"/>
        </w:rPr>
        <w:t>бесхозным</w:t>
      </w:r>
      <w:proofErr w:type="gramEnd"/>
      <w:r w:rsidRPr="00EC4242">
        <w:rPr>
          <w:sz w:val="24"/>
          <w:szCs w:val="24"/>
        </w:rPr>
        <w:t xml:space="preserve"> администрация кладбища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B613AF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По истечении года, в случае не приведения могилы в порядок, комиссия принимает решение о возможности использования данного места для захоронения на общем основании в соответствии с настоящим Положением.</w:t>
      </w:r>
    </w:p>
    <w:p w:rsidR="00C65E55" w:rsidRPr="00C65E55" w:rsidRDefault="00C65E55" w:rsidP="00C65E5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C65E55">
        <w:rPr>
          <w:sz w:val="24"/>
          <w:szCs w:val="24"/>
        </w:rPr>
        <w:t>Катафалк, а также сопровождающий его транспорт, образующие похоронную процессию, имеют право бесплатного проезда на территорию кладбища на основании пропуска, выданного специализированной службой по вопросам похоронного дела, осуществляющей эксплуатацию кладбища.</w:t>
      </w:r>
    </w:p>
    <w:p w:rsidR="00C65E55" w:rsidRPr="00C65E55" w:rsidRDefault="00C65E55" w:rsidP="000A78AF">
      <w:pPr>
        <w:pStyle w:val="ConsPlusNormal"/>
        <w:tabs>
          <w:tab w:val="left" w:pos="993"/>
        </w:tabs>
        <w:ind w:firstLine="540"/>
        <w:jc w:val="both"/>
        <w:rPr>
          <w:sz w:val="24"/>
          <w:szCs w:val="24"/>
        </w:rPr>
      </w:pPr>
      <w:r w:rsidRPr="00C65E55">
        <w:rPr>
          <w:sz w:val="24"/>
          <w:szCs w:val="24"/>
        </w:rPr>
        <w:t>4.</w:t>
      </w:r>
      <w:r w:rsidR="000A78AF">
        <w:rPr>
          <w:sz w:val="24"/>
          <w:szCs w:val="24"/>
        </w:rPr>
        <w:t>7</w:t>
      </w:r>
      <w:r w:rsidRPr="00C65E55">
        <w:rPr>
          <w:sz w:val="24"/>
          <w:szCs w:val="24"/>
        </w:rPr>
        <w:t>.</w:t>
      </w:r>
      <w:r w:rsidRPr="00C65E55">
        <w:rPr>
          <w:sz w:val="24"/>
          <w:szCs w:val="24"/>
        </w:rPr>
        <w:tab/>
      </w:r>
      <w:r w:rsidR="000A78AF">
        <w:rPr>
          <w:sz w:val="24"/>
          <w:szCs w:val="24"/>
        </w:rPr>
        <w:t>Д</w:t>
      </w:r>
      <w:r w:rsidRPr="00C65E55">
        <w:rPr>
          <w:sz w:val="24"/>
          <w:szCs w:val="24"/>
        </w:rPr>
        <w:t>опускается движение транспортных средств по территории кладбища на платной основе, в соответствии с утвержденными специализированной службой по вопросам похоронного дела схемами движения. При этом скорость движения транспортных средств не должна превышать 10 км/час. Места стоянки транспортных средств устанавливаются специализированной службой по вопросам похоронного дела, эксплуатирующей кладбище, в соответствии с планом кладбища.</w:t>
      </w:r>
    </w:p>
    <w:p w:rsidR="00C65E55" w:rsidRPr="00EC4242" w:rsidRDefault="00C65E55" w:rsidP="000A78AF">
      <w:pPr>
        <w:pStyle w:val="ConsPlusNormal"/>
        <w:widowControl/>
        <w:tabs>
          <w:tab w:val="left" w:pos="993"/>
        </w:tabs>
        <w:ind w:firstLine="540"/>
        <w:jc w:val="both"/>
        <w:rPr>
          <w:sz w:val="24"/>
          <w:szCs w:val="24"/>
        </w:rPr>
      </w:pPr>
      <w:r w:rsidRPr="00C65E55">
        <w:rPr>
          <w:sz w:val="24"/>
          <w:szCs w:val="24"/>
        </w:rPr>
        <w:t>4.</w:t>
      </w:r>
      <w:r w:rsidR="000A78AF">
        <w:rPr>
          <w:sz w:val="24"/>
          <w:szCs w:val="24"/>
        </w:rPr>
        <w:t>8</w:t>
      </w:r>
      <w:r w:rsidRPr="00C65E55">
        <w:rPr>
          <w:sz w:val="24"/>
          <w:szCs w:val="24"/>
        </w:rPr>
        <w:t>.</w:t>
      </w:r>
      <w:r w:rsidRPr="00C65E55">
        <w:rPr>
          <w:sz w:val="24"/>
          <w:szCs w:val="24"/>
        </w:rPr>
        <w:tab/>
        <w:t>На отдельных кладбищах, участках кладбищ специализированной службой по вопросам похоронного дела, эксплуатирующей кладбище, может быть введен специальный режим движения транспортных средств.</w:t>
      </w:r>
    </w:p>
    <w:p w:rsidR="00B613AF" w:rsidRPr="0090043F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613AF" w:rsidRPr="0090043F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90043F">
        <w:rPr>
          <w:b/>
          <w:sz w:val="24"/>
          <w:szCs w:val="24"/>
        </w:rPr>
        <w:t>5. ПРАВИЛА ПОСЕЩЕНИЯ КЛАДБИЩ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5.1. На территории кладбища посетители должны соблюдать общественный порядок и тишину.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5.2. Посетители кладбища имеют право: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а) пользоваться инвентарем</w:t>
      </w:r>
      <w:r w:rsidR="00BC2C10">
        <w:rPr>
          <w:sz w:val="24"/>
          <w:szCs w:val="24"/>
        </w:rPr>
        <w:t>, предоставленным</w:t>
      </w:r>
      <w:r w:rsidR="00BC2C10" w:rsidRPr="00BC2C10">
        <w:t xml:space="preserve"> </w:t>
      </w:r>
      <w:r w:rsidR="00BC2C10" w:rsidRPr="00BC2C10">
        <w:rPr>
          <w:sz w:val="24"/>
          <w:szCs w:val="24"/>
        </w:rPr>
        <w:t>специализированной службой по вопросам похоронного дела, эксплуатирующей кладбище</w:t>
      </w:r>
      <w:r w:rsidR="00BC2C10">
        <w:rPr>
          <w:sz w:val="24"/>
          <w:szCs w:val="24"/>
        </w:rPr>
        <w:t xml:space="preserve">, </w:t>
      </w:r>
      <w:r w:rsidRPr="00EC4242">
        <w:rPr>
          <w:sz w:val="24"/>
          <w:szCs w:val="24"/>
        </w:rPr>
        <w:t>для ухода за могилами;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б) устанавливать памятники в соответствии с требованиями к оформлению участка захоронения;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в)  сажать цветы на могильном участке;</w:t>
      </w:r>
    </w:p>
    <w:p w:rsidR="00B613AF" w:rsidRPr="00EC4242" w:rsidRDefault="0090043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B613AF" w:rsidRPr="00EC4242">
        <w:rPr>
          <w:sz w:val="24"/>
          <w:szCs w:val="24"/>
        </w:rPr>
        <w:t>) сажать деревья в соответствии с проектом озеленения кладбища по согласованию с администрацией кладбища;</w:t>
      </w:r>
    </w:p>
    <w:p w:rsidR="00B613AF" w:rsidRPr="00EC4242" w:rsidRDefault="0090043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13AF" w:rsidRPr="00EC4242">
        <w:rPr>
          <w:sz w:val="24"/>
          <w:szCs w:val="24"/>
        </w:rPr>
        <w:t>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B613AF" w:rsidRPr="00EC4242" w:rsidRDefault="0090043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613AF" w:rsidRPr="00EC4242">
        <w:rPr>
          <w:sz w:val="24"/>
          <w:szCs w:val="24"/>
        </w:rPr>
        <w:t>) посетители - престарелые и инвалиды - могут пользоваться легковым транспортом для проезда по территории кладбища.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5.3. На территории кладбища запрещается:</w:t>
      </w:r>
    </w:p>
    <w:p w:rsidR="00BC2C10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а) </w:t>
      </w:r>
      <w:r w:rsidR="00BC2C10" w:rsidRPr="00BC2C10">
        <w:rPr>
          <w:sz w:val="24"/>
          <w:szCs w:val="24"/>
        </w:rPr>
        <w:t>устанавливать, переделывать и снимать памятники и другие надмогильные сооружения без согласования со специализированной службой по вопросам похоронного дела, эксплуатирующей кладбище;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613AF" w:rsidRPr="00EC4242">
        <w:rPr>
          <w:sz w:val="24"/>
          <w:szCs w:val="24"/>
        </w:rPr>
        <w:t xml:space="preserve"> приводить в порчу надмогильные сооружения, оборудование кладбища;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13AF" w:rsidRPr="00EC4242">
        <w:rPr>
          <w:sz w:val="24"/>
          <w:szCs w:val="24"/>
        </w:rPr>
        <w:t>) ломать зеленые насаждения, рвать цветы, выводить домашних животных, осуществлять ловлю птиц;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613AF" w:rsidRPr="00EC4242">
        <w:rPr>
          <w:sz w:val="24"/>
          <w:szCs w:val="24"/>
        </w:rPr>
        <w:t>) разводить костры, добывать песок и глину, вырезать дерн, выносить и складывать мусор, ветки деревьев в не отведенные для этого места;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13AF" w:rsidRPr="00EC4242">
        <w:rPr>
          <w:sz w:val="24"/>
          <w:szCs w:val="24"/>
        </w:rPr>
        <w:t>) производить какие-либо работы, осуществлять торговлю цветами, предметами похоронного ритуала и материалами по благоустройству могил, если на это не имеется разрешения эксплуатирующей организации и администрации кладбища;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613AF" w:rsidRPr="00EC4242">
        <w:rPr>
          <w:sz w:val="24"/>
          <w:szCs w:val="24"/>
        </w:rPr>
        <w:t>)  осуществлять проезд на территорию кладбища посторонних транспортных и других средств передвижения без соответствующего разрешения администрации кладбища.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5.4. Кладбище открыто для посетителей ежедневно с мая по сентябрь с 9 до 19 часов и с октября по апрель с 10 до 17 часов.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Погребение тел (останков) умерших производится на кладбищах ежедневно с 12 до 17 часов.</w:t>
      </w:r>
    </w:p>
    <w:p w:rsidR="00B613AF" w:rsidRPr="00BC2C10" w:rsidRDefault="00B613AF" w:rsidP="00B613A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613AF" w:rsidRPr="00BC2C10" w:rsidRDefault="00B613AF" w:rsidP="00B613A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C2C10">
        <w:rPr>
          <w:b/>
          <w:sz w:val="24"/>
          <w:szCs w:val="24"/>
        </w:rPr>
        <w:t>6. ЗАКЛЮЧИТЕЛЬНЫЕ ПОЛОЖЕНИЯ</w:t>
      </w:r>
    </w:p>
    <w:p w:rsidR="00BC2C10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6.1. </w:t>
      </w:r>
      <w:r w:rsidR="00BC2C10" w:rsidRPr="00BC2C10">
        <w:rPr>
          <w:sz w:val="24"/>
          <w:szCs w:val="24"/>
        </w:rPr>
        <w:t>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B613AF" w:rsidRPr="00EC4242" w:rsidRDefault="00BC2C10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613AF" w:rsidRPr="00EC4242">
        <w:rPr>
          <w:sz w:val="24"/>
          <w:szCs w:val="24"/>
        </w:rPr>
        <w:t>Виновные в хищении предметов, находящихся в могиле, и ритуальных атрибутов на могиле привлекаются к уголовной или административной ответственности в соответствии с действующим законодательством.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6.</w:t>
      </w:r>
      <w:r w:rsidR="00BC2C10">
        <w:rPr>
          <w:sz w:val="24"/>
          <w:szCs w:val="24"/>
        </w:rPr>
        <w:t>3</w:t>
      </w:r>
      <w:r w:rsidRPr="00EC4242">
        <w:rPr>
          <w:sz w:val="24"/>
          <w:szCs w:val="24"/>
        </w:rPr>
        <w:t>. В случае нарушения посетителями положений пункта 5.3 настоящего Положения они подвергаются административным взысканиям или денежным штрафам в установленном порядке.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862434" w:rsidP="00DA2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2434" w:rsidRDefault="00862434" w:rsidP="00DA25EB">
      <w:pPr>
        <w:rPr>
          <w:rFonts w:ascii="Arial" w:hAnsi="Arial" w:cs="Arial"/>
          <w:sz w:val="24"/>
          <w:szCs w:val="24"/>
        </w:rPr>
      </w:pPr>
    </w:p>
    <w:p w:rsidR="00682BFA" w:rsidRPr="00862434" w:rsidRDefault="00C65E55" w:rsidP="0068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25EB" w:rsidRPr="00862434" w:rsidRDefault="00C65E55" w:rsidP="00C6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2434" w:rsidRDefault="00862434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BC2C10" w:rsidP="00BC2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25EB" w:rsidRPr="00862434" w:rsidRDefault="00C65E55" w:rsidP="00DA2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25EB" w:rsidRPr="00862434" w:rsidRDefault="00C65E55" w:rsidP="00DA2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25EB" w:rsidRPr="00862434">
        <w:rPr>
          <w:rFonts w:ascii="Arial" w:hAnsi="Arial" w:cs="Arial"/>
          <w:sz w:val="24"/>
          <w:szCs w:val="24"/>
        </w:rPr>
        <w:t>.</w:t>
      </w:r>
    </w:p>
    <w:p w:rsidR="00DA25EB" w:rsidRPr="00862434" w:rsidRDefault="00DA25EB" w:rsidP="00C65E55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ab/>
      </w:r>
    </w:p>
    <w:p w:rsidR="00862434" w:rsidRDefault="00862434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1.</w:t>
      </w:r>
      <w:r w:rsidRPr="00862434">
        <w:rPr>
          <w:rFonts w:ascii="Arial" w:hAnsi="Arial" w:cs="Arial"/>
          <w:sz w:val="24"/>
          <w:szCs w:val="24"/>
        </w:rPr>
        <w:tab/>
        <w:t>ПОРЯДОК ДЕЯТЕЛЬНОСТИ СПЕЦИАЛИЗИРОВАННОЙ СЛУЖБЫ ПО ВОПРОСАМ ПОХОРОННОГО ДЕЛА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5.1.</w:t>
      </w:r>
      <w:r w:rsidRPr="00862434">
        <w:rPr>
          <w:rFonts w:ascii="Arial" w:hAnsi="Arial" w:cs="Arial"/>
          <w:sz w:val="24"/>
          <w:szCs w:val="24"/>
        </w:rPr>
        <w:tab/>
        <w:t>Специализированная служба по вопросам похоронного дела должна иметь вывеску с информацией о наименовании, юридическом адресе и режиме работы.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lastRenderedPageBreak/>
        <w:t>5.2.</w:t>
      </w:r>
      <w:r w:rsidRPr="00862434">
        <w:rPr>
          <w:rFonts w:ascii="Arial" w:hAnsi="Arial" w:cs="Arial"/>
          <w:sz w:val="24"/>
          <w:szCs w:val="24"/>
        </w:rPr>
        <w:tab/>
        <w:t>В помещении специализированной службы по вопросам похоронного дела, где производится прием заказов, на доступном для обозрения посетителями месте должны находиться: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Правила оказания ритуальных услуг;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Правила работы кладбищ, находящихся в ведении органов местного самоуправления, и порядок их содержания;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информация о стоимости услуг и предметов ритуала;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образцы изготовляемых и реализуемых изделий;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-</w:t>
      </w:r>
      <w:r w:rsidRPr="00862434">
        <w:rPr>
          <w:rFonts w:ascii="Arial" w:hAnsi="Arial" w:cs="Arial"/>
          <w:sz w:val="24"/>
          <w:szCs w:val="24"/>
        </w:rPr>
        <w:tab/>
        <w:t>образцы типовых документов, оформляемых при приеме заказов и оплате ритуальных услуг.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5.3.</w:t>
      </w:r>
      <w:r w:rsidRPr="00862434">
        <w:rPr>
          <w:rFonts w:ascii="Arial" w:hAnsi="Arial" w:cs="Arial"/>
          <w:sz w:val="24"/>
          <w:szCs w:val="24"/>
        </w:rPr>
        <w:tab/>
        <w:t>Продукция, изготовляемая и реализуемая специализированной службой по вопросам похоронного дела, должна соответствовать требованиям действующих нормативных документов.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5.4.</w:t>
      </w:r>
      <w:r w:rsidRPr="00862434">
        <w:rPr>
          <w:rFonts w:ascii="Arial" w:hAnsi="Arial" w:cs="Arial"/>
          <w:sz w:val="24"/>
          <w:szCs w:val="24"/>
        </w:rPr>
        <w:tab/>
        <w:t>Перевозка (транспортировка) тел (останков) умерших для погребения производится специализированным автотранспортом (катафалками), который должен соответствовать санитарным и иным нормам и требованиям, предусмотренным действующим законодательством.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Перевозка (транспортировка) тел (останков) умерших в морг (</w:t>
      </w:r>
      <w:proofErr w:type="spellStart"/>
      <w:r w:rsidRPr="00862434">
        <w:rPr>
          <w:rFonts w:ascii="Arial" w:hAnsi="Arial" w:cs="Arial"/>
          <w:sz w:val="24"/>
          <w:szCs w:val="24"/>
        </w:rPr>
        <w:t>трупохранилище</w:t>
      </w:r>
      <w:proofErr w:type="spellEnd"/>
      <w:r w:rsidRPr="00862434">
        <w:rPr>
          <w:rFonts w:ascii="Arial" w:hAnsi="Arial" w:cs="Arial"/>
          <w:sz w:val="24"/>
          <w:szCs w:val="24"/>
        </w:rPr>
        <w:t>) осуществляется специализированной службой по вопросам похоронного дела транспортом, указанным в абзаце 1 настоящего пункта, на платной основе при предоставлении заказчиком врачебного свидетельства (справки) о смерти либо справки о смерти установленной формы, выданной органами ЗАГС.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5.5.</w:t>
      </w:r>
      <w:r w:rsidRPr="00862434">
        <w:rPr>
          <w:rFonts w:ascii="Arial" w:hAnsi="Arial" w:cs="Arial"/>
          <w:sz w:val="24"/>
          <w:szCs w:val="24"/>
        </w:rPr>
        <w:tab/>
        <w:t>Отказ специализированной службы по вопросам похоронного дела в оказании ритуальных услуг в связи с отсутствием необходимых средств или по другим основаниям недопустим.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5.6.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Специализированная служба по вопросам похоронного дела обязана вести журнал (книгу) регистрации захоронений установленной формы и электронный учет произведенных захоронений. Гражданам и организациям, производившим захоронение, выдается удостоверение установленного образца о захоронении с указанием фамилии, имени и отчества захороненного, квартала, сектора, могилы и даты захоронения.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5.7.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Эксгумация останков умершего или урн с прахом умершего с целью их перезахоронения производится специализированной службой по вопросам похоронного дела по обращению лиц, ответственных за захоронения, с соблюдением санитарных норм и правил, а также требований иных нормативных документов. Оплата работ по эксгумации и перезахоронению производится лицом, ответственным за захоронение.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 xml:space="preserve">В случаях и в порядке, установленных действующим законодательством, эксгумация останков </w:t>
      </w:r>
      <w:proofErr w:type="gramStart"/>
      <w:r w:rsidRPr="00862434">
        <w:rPr>
          <w:rFonts w:ascii="Arial" w:hAnsi="Arial" w:cs="Arial"/>
          <w:sz w:val="24"/>
          <w:szCs w:val="24"/>
        </w:rPr>
        <w:t>умершего</w:t>
      </w:r>
      <w:proofErr w:type="gramEnd"/>
      <w:r w:rsidRPr="00862434">
        <w:rPr>
          <w:rFonts w:ascii="Arial" w:hAnsi="Arial" w:cs="Arial"/>
          <w:sz w:val="24"/>
          <w:szCs w:val="24"/>
        </w:rPr>
        <w:t xml:space="preserve"> производится по решению государственных органов и их должностных лиц.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5.8.</w:t>
      </w:r>
      <w:r w:rsidRPr="00862434">
        <w:rPr>
          <w:rFonts w:ascii="Arial" w:hAnsi="Arial" w:cs="Arial"/>
          <w:sz w:val="24"/>
          <w:szCs w:val="24"/>
        </w:rPr>
        <w:tab/>
      </w:r>
      <w:proofErr w:type="gramStart"/>
      <w:r w:rsidRPr="00862434">
        <w:rPr>
          <w:rFonts w:ascii="Arial" w:hAnsi="Arial" w:cs="Arial"/>
          <w:sz w:val="24"/>
          <w:szCs w:val="24"/>
        </w:rPr>
        <w:t>Установка памятников (надгробий) регистрируется специализированной службой по вопросам похоронного дела в специальном журнале (книге) с указанием участка, сектора и номера места захоронения (могилы), фамилии, имени, отчества захороненного лица, даты установки, размеров и материала памятника, фамилии и адреса лица, ответственного за захоронение (могилу).</w:t>
      </w:r>
      <w:proofErr w:type="gramEnd"/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Специализированная служба по вопросам похоронного дела за установленные гражданами (организациями) надмогильные сооружения ответственности не несет, за исключением случаев, установленных действующим законодательством и договорами, заключенными с лицами, ответственными за захоронения.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5.9.</w:t>
      </w:r>
      <w:r w:rsidRPr="00862434">
        <w:rPr>
          <w:rFonts w:ascii="Arial" w:hAnsi="Arial" w:cs="Arial"/>
          <w:sz w:val="24"/>
          <w:szCs w:val="24"/>
        </w:rPr>
        <w:tab/>
        <w:t xml:space="preserve">Специализированная служба по вопросам похоронного дела может заключать договоры с юридическими и физическими лицами на оказание отдельных видов ритуальных услуг и выполнение </w:t>
      </w:r>
      <w:proofErr w:type="gramStart"/>
      <w:r w:rsidRPr="00862434">
        <w:rPr>
          <w:rFonts w:ascii="Arial" w:hAnsi="Arial" w:cs="Arial"/>
          <w:sz w:val="24"/>
          <w:szCs w:val="24"/>
        </w:rPr>
        <w:t>работ</w:t>
      </w:r>
      <w:proofErr w:type="gramEnd"/>
      <w:r w:rsidRPr="00862434">
        <w:rPr>
          <w:rFonts w:ascii="Arial" w:hAnsi="Arial" w:cs="Arial"/>
          <w:sz w:val="24"/>
          <w:szCs w:val="24"/>
        </w:rPr>
        <w:t xml:space="preserve"> как по погребению, так и </w:t>
      </w:r>
      <w:r w:rsidRPr="00862434">
        <w:rPr>
          <w:rFonts w:ascii="Arial" w:hAnsi="Arial" w:cs="Arial"/>
          <w:sz w:val="24"/>
          <w:szCs w:val="24"/>
        </w:rPr>
        <w:lastRenderedPageBreak/>
        <w:t>по устройству и содержанию мест погребения с учетом требований антимонопольного законодательства. Услуги и работы оказываются (выполняются) специализированной службой по вопросам похоронного дела в соответствии с расценками, утвержденными в установленном порядке.</w:t>
      </w:r>
    </w:p>
    <w:p w:rsidR="00BC2C10" w:rsidRDefault="00BC2C10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</w:t>
      </w:r>
      <w:r w:rsidRPr="00862434">
        <w:rPr>
          <w:rFonts w:ascii="Arial" w:hAnsi="Arial" w:cs="Arial"/>
          <w:sz w:val="24"/>
          <w:szCs w:val="24"/>
        </w:rPr>
        <w:tab/>
        <w:t>ПОРЯДОК ЗАХОРОНЕНИЯ (ПОГРЕБЕНИЯ) НА ПОЧЕТНОМ КВАРТАЛЕ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</w:t>
      </w:r>
      <w:r w:rsidRPr="00862434">
        <w:rPr>
          <w:rFonts w:ascii="Arial" w:hAnsi="Arial" w:cs="Arial"/>
          <w:sz w:val="24"/>
          <w:szCs w:val="24"/>
        </w:rPr>
        <w:tab/>
        <w:t>На Почетном квартале осуществляется захоронение (погребение) граждан, имеющих заслуги перед муниципальными образованиями «Томский район», Томской областью и (или) Российской Федерацией (Советским Союзом), в том числе: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6.1.1.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почетные граждане Томского района и Томской области;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6.1.2.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Герои Советского Союза, Социалистического Труда, Российской Федерации;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6.1.3.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полные кавалеры ордена Славы, ордена Трудовой славы;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6.1.4.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ветераны Великой Отечественной войны;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6.1.5.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ветераны локальных войн и военных конфликтов, награжденные государственными наградами;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6.1.6.</w:t>
      </w:r>
      <w:r w:rsidRPr="00862434">
        <w:rPr>
          <w:rFonts w:ascii="Arial" w:hAnsi="Arial" w:cs="Arial"/>
          <w:sz w:val="24"/>
          <w:szCs w:val="24"/>
        </w:rPr>
        <w:tab/>
        <w:t>заслуженные работники и заслуженные деятели отраслей народного хозяйства, науки, искусства и культуры;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6.1.7.</w:t>
      </w:r>
      <w:r w:rsidRPr="00862434">
        <w:rPr>
          <w:rFonts w:ascii="Arial" w:hAnsi="Arial" w:cs="Arial"/>
          <w:sz w:val="24"/>
          <w:szCs w:val="24"/>
        </w:rPr>
        <w:tab/>
        <w:t>лица, внесшие значительный вклад в развитие Томского района и Томской области.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6.2.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 xml:space="preserve">Прием, регистрация и рассмотрение обращений о захоронении (погребении) на Почетном квартале осуществляются в установленном порядке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6.3.</w:t>
      </w:r>
      <w:r w:rsidRPr="00862434">
        <w:rPr>
          <w:rFonts w:ascii="Arial" w:hAnsi="Arial" w:cs="Arial"/>
          <w:sz w:val="24"/>
          <w:szCs w:val="24"/>
        </w:rPr>
        <w:tab/>
        <w:t xml:space="preserve">Захоронение (погребение) граждан на Почетном квартале осуществляется на основании решения Администрации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поселения, принятого по результатам рассмотрения обращений государственных, общественных и иных организаций, государственных и общественных деятелей, а также граждан.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6.4.</w:t>
      </w:r>
      <w:r w:rsidRPr="00862434">
        <w:rPr>
          <w:rFonts w:ascii="Arial" w:hAnsi="Arial" w:cs="Arial"/>
          <w:sz w:val="24"/>
          <w:szCs w:val="24"/>
        </w:rPr>
        <w:tab/>
        <w:t>При принятии решения о захоронении на Почетном квартале оформление заказа на погребение и его исполнение осуществляются в порядке, установленном настоящим Положением.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6.5.</w:t>
      </w:r>
      <w:r w:rsidRPr="00862434">
        <w:rPr>
          <w:rFonts w:ascii="Arial" w:hAnsi="Arial" w:cs="Arial"/>
          <w:sz w:val="24"/>
          <w:szCs w:val="24"/>
        </w:rPr>
        <w:tab/>
        <w:t xml:space="preserve">Перечень кладбищ, на которых должно быть предусмотрено создание Почетного квартала, утверждается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поселения. Границы Почетного квартала определяются специализированной службой по вопросам похоронного дела, осуществляющей эксплуатацию кладбища, по согласованию с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6.6.</w:t>
      </w:r>
      <w:r w:rsidRPr="00862434">
        <w:rPr>
          <w:rFonts w:ascii="Arial" w:hAnsi="Arial" w:cs="Arial"/>
          <w:sz w:val="24"/>
          <w:szCs w:val="24"/>
        </w:rPr>
        <w:tab/>
        <w:t>Конкретное место почетного захоронения определяется специализированной службой по вопросам похоронного дела в соответствии с порядком и последовательностью захоронений и с учетом пожеланий родственников умершего (погибшего) гражданина.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6.7.</w:t>
      </w:r>
      <w:r w:rsidRPr="00862434">
        <w:rPr>
          <w:rFonts w:ascii="Arial" w:hAnsi="Arial" w:cs="Arial"/>
          <w:sz w:val="24"/>
          <w:szCs w:val="24"/>
        </w:rPr>
        <w:tab/>
        <w:t xml:space="preserve">Площадь участка земли, предоставляемого под одно место захоронения на Почетном квартале, устанавливается в размере 5,0 </w:t>
      </w:r>
      <w:proofErr w:type="spellStart"/>
      <w:r w:rsidRPr="00862434">
        <w:rPr>
          <w:rFonts w:ascii="Arial" w:hAnsi="Arial" w:cs="Arial"/>
          <w:sz w:val="24"/>
          <w:szCs w:val="24"/>
        </w:rPr>
        <w:t>кв</w:t>
      </w:r>
      <w:proofErr w:type="gramStart"/>
      <w:r w:rsidRPr="00862434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862434">
        <w:rPr>
          <w:rFonts w:ascii="Arial" w:hAnsi="Arial" w:cs="Arial"/>
          <w:sz w:val="24"/>
          <w:szCs w:val="24"/>
        </w:rPr>
        <w:t xml:space="preserve"> (2 м х 2,5 м). Места почетных захоронений отводятся бесплатно.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6.8.</w:t>
      </w:r>
      <w:r w:rsidRPr="00862434">
        <w:rPr>
          <w:rFonts w:ascii="Arial" w:hAnsi="Arial" w:cs="Arial"/>
          <w:sz w:val="24"/>
          <w:szCs w:val="24"/>
        </w:rPr>
        <w:tab/>
        <w:t>Размещение и обустройство мест почетных захоронений осуществляются в соответствии с утвержденным проектом (планом). Места почетных захоронений должны иметь удобные подходы для посетителей.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6.9.</w:t>
      </w:r>
      <w:r w:rsidRPr="00862434">
        <w:rPr>
          <w:rFonts w:ascii="Arial" w:hAnsi="Arial" w:cs="Arial"/>
          <w:sz w:val="24"/>
          <w:szCs w:val="24"/>
        </w:rPr>
        <w:tab/>
        <w:t>На Почетном квартале должны предусматриваться проезды для траурных кортежей, площадка для проведения траурных церемоний, зоны захоронений с хорошим обзором.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lastRenderedPageBreak/>
        <w:t>6.10.</w:t>
      </w:r>
      <w:r w:rsidRPr="00862434">
        <w:rPr>
          <w:rFonts w:ascii="Arial" w:hAnsi="Arial" w:cs="Arial"/>
          <w:sz w:val="24"/>
          <w:szCs w:val="24"/>
        </w:rPr>
        <w:tab/>
        <w:t>Установка надмогильных сооружений (надгробий) осуществляется по согласованию со специализированной службой по вопросам похоронного дела, осуществляющей эксплуатацию кладбища, с учетом возможности их надлежащего содержания.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6.11.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На Почетном квартале не допускается создание семейных (родовых) захоронений.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6.12.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Работы, связанные с захоронением (погребением) на Почетном квартале умерших (погибших) граждан, обустройством мест захоронений, осуществляются в установленном порядке специализированной службой по вопросам похоронного дела, эксплуатирующей кладбище.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6.13.</w:t>
      </w:r>
      <w:r w:rsidRPr="00862434">
        <w:rPr>
          <w:rFonts w:ascii="Arial" w:hAnsi="Arial" w:cs="Arial"/>
          <w:sz w:val="24"/>
          <w:szCs w:val="24"/>
        </w:rPr>
        <w:tab/>
        <w:t xml:space="preserve">При исчерпании мест почетных захоронений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 принимается решение о закрытии данного Почетного квартала и определении нового места размещения Почетного квартала.</w:t>
      </w:r>
    </w:p>
    <w:p w:rsidR="00BC2C10" w:rsidRDefault="00BC2C10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</w:t>
      </w:r>
      <w:r w:rsidRPr="00862434">
        <w:rPr>
          <w:rFonts w:ascii="Arial" w:hAnsi="Arial" w:cs="Arial"/>
          <w:sz w:val="24"/>
          <w:szCs w:val="24"/>
        </w:rPr>
        <w:tab/>
        <w:t>СЕМЕЙНЫЕ (РОДОВЫЕ) ЗАХОРОНЕНИЯ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7.1.</w:t>
      </w:r>
      <w:r w:rsidRPr="00862434">
        <w:rPr>
          <w:rFonts w:ascii="Arial" w:hAnsi="Arial" w:cs="Arial"/>
          <w:sz w:val="24"/>
          <w:szCs w:val="24"/>
        </w:rPr>
        <w:tab/>
        <w:t>Участки земли на общественных кладбищах для создания семейных (родовых) захоронений предоставляются гражданам Российской Федерации в соответствии с законодательством Российской Федерации и Томской области.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7.2.</w:t>
      </w:r>
      <w:r w:rsidRPr="00862434">
        <w:rPr>
          <w:rFonts w:ascii="Arial" w:hAnsi="Arial" w:cs="Arial"/>
          <w:sz w:val="24"/>
          <w:szCs w:val="24"/>
        </w:rPr>
        <w:tab/>
        <w:t>Места для создания семейных (родовых) захоронений предоставляются как непосредственно при осуществлении погребения умершего, так и под будущие захоронения.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7.3.</w:t>
      </w:r>
      <w:r w:rsidRPr="00862434">
        <w:rPr>
          <w:rFonts w:ascii="Arial" w:hAnsi="Arial" w:cs="Arial"/>
          <w:sz w:val="24"/>
          <w:szCs w:val="24"/>
        </w:rPr>
        <w:tab/>
      </w:r>
      <w:proofErr w:type="gramStart"/>
      <w:r w:rsidRPr="00862434">
        <w:rPr>
          <w:rFonts w:ascii="Arial" w:hAnsi="Arial" w:cs="Arial"/>
          <w:sz w:val="24"/>
          <w:szCs w:val="24"/>
        </w:rPr>
        <w:t xml:space="preserve">Утверждение перечня кладбищ, на территории которых возможно резервирование мест для создания семейных (родовых) захоронений, принятие решения о резервировании или об отказе в резервировании места для создания семейного захоронения, формирование и ведение реестра семейных (родовых) захоронений, установление порядка взимания платы за резервирование места семейного (родового) захоронения, а также утверждение тарифа на резервирование места для создания семейных (родовых) захоронений производятся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proofErr w:type="gramEnd"/>
      <w:r w:rsidRPr="00862434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7.4.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Площадь зоны семейных (родовых) захоронений на территории каждого из кладбищ, на которых возможно резервирование мест для создания семейных (родовых) захоронений, не должна превышать 1/4 общей площади зоны захоронений кладбища.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7.5.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Под семейное (родовое) захоронение может быть предоставлен участок земли размером от 5 до 15 квадратных метров.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7.6.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Лицо, ответственное за семейное (родовое) захоронение, при погребении умершего на участке семейного (родового) захоронения обязано произвести оформление заказа на погребение в установленном порядке.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7.7.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 xml:space="preserve">Плата за резервирование мест для создания семейного (родового) захоронения взимается Администрацией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 и зачисляется в бюджет МО «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Зоркальцевское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BC2C10" w:rsidRDefault="00BC2C10" w:rsidP="00DA25EB">
      <w:pPr>
        <w:rPr>
          <w:rFonts w:ascii="Arial" w:hAnsi="Arial" w:cs="Arial"/>
          <w:sz w:val="24"/>
          <w:szCs w:val="24"/>
        </w:rPr>
      </w:pP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</w:t>
      </w:r>
      <w:r w:rsidRPr="00862434">
        <w:rPr>
          <w:rFonts w:ascii="Arial" w:hAnsi="Arial" w:cs="Arial"/>
          <w:sz w:val="24"/>
          <w:szCs w:val="24"/>
        </w:rPr>
        <w:tab/>
        <w:t>ПРАВИЛА СОДЕРЖАНИЯ МЕСТ ПОГРЕБЕНИЯ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8.1.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 xml:space="preserve">Содержание мест погребения осуществляется специализированной службой по вопросам похоронного дела. Содержание мест захоронений (могил) и надмогильных сооружений (надгробий) в </w:t>
      </w:r>
      <w:proofErr w:type="gramStart"/>
      <w:r w:rsidRPr="00862434">
        <w:rPr>
          <w:rFonts w:ascii="Arial" w:hAnsi="Arial" w:cs="Arial"/>
          <w:sz w:val="24"/>
          <w:szCs w:val="24"/>
        </w:rPr>
        <w:t>пределах</w:t>
      </w:r>
      <w:proofErr w:type="gramEnd"/>
      <w:r w:rsidRPr="00862434">
        <w:rPr>
          <w:rFonts w:ascii="Arial" w:hAnsi="Arial" w:cs="Arial"/>
          <w:sz w:val="24"/>
          <w:szCs w:val="24"/>
        </w:rPr>
        <w:t xml:space="preserve"> отведенных для этого участков земли осуществляется гражданами и организациями, взявшими на себя обязанность по погребению (произведшими захоронение) и определенными ответственными за захоронения, или родственниками умерших.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lastRenderedPageBreak/>
        <w:t>8.2.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Специализированная служба по вопросам похоронного дела обязана содержать кладбище в надлежащем порядке и обеспечивать: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а)</w:t>
      </w:r>
      <w:r w:rsidRPr="00862434">
        <w:rPr>
          <w:rFonts w:ascii="Arial" w:hAnsi="Arial" w:cs="Arial"/>
          <w:sz w:val="24"/>
          <w:szCs w:val="24"/>
        </w:rPr>
        <w:tab/>
        <w:t>своевременную подготовку могил, захоронение умерших, подготовку регистрационных знаков, установку памятников;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б)</w:t>
      </w:r>
      <w:r w:rsidRPr="00862434">
        <w:rPr>
          <w:rFonts w:ascii="Arial" w:hAnsi="Arial" w:cs="Arial"/>
          <w:sz w:val="24"/>
          <w:szCs w:val="24"/>
        </w:rPr>
        <w:tab/>
        <w:t>соблюдение установленной нормы отвода каждого земельного участка для захоронения и правил подготовки могил;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в)</w:t>
      </w:r>
      <w:r w:rsidRPr="00862434">
        <w:rPr>
          <w:rFonts w:ascii="Arial" w:hAnsi="Arial" w:cs="Arial"/>
          <w:sz w:val="24"/>
          <w:szCs w:val="24"/>
        </w:rPr>
        <w:tab/>
        <w:t>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г)</w:t>
      </w:r>
      <w:r w:rsidRPr="00862434">
        <w:rPr>
          <w:rFonts w:ascii="Arial" w:hAnsi="Arial" w:cs="Arial"/>
          <w:sz w:val="24"/>
          <w:szCs w:val="24"/>
        </w:rPr>
        <w:tab/>
        <w:t>уход за зелеными насаждениями на территории кладбища, их полив и обновление;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д)</w:t>
      </w:r>
      <w:r w:rsidRPr="00862434">
        <w:rPr>
          <w:rFonts w:ascii="Arial" w:hAnsi="Arial" w:cs="Arial"/>
          <w:sz w:val="24"/>
          <w:szCs w:val="24"/>
        </w:rPr>
        <w:tab/>
        <w:t>исправность и сохранность землеройной техники, транспортных средств, коммуникаций, механизмов и инвентаря;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е)</w:t>
      </w:r>
      <w:r w:rsidRPr="00862434">
        <w:rPr>
          <w:rFonts w:ascii="Arial" w:hAnsi="Arial" w:cs="Arial"/>
          <w:sz w:val="24"/>
          <w:szCs w:val="24"/>
        </w:rPr>
        <w:tab/>
        <w:t>удаление с могил и вывоз с территории кладбища засохших цветов и венков;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ж)</w:t>
      </w:r>
      <w:r w:rsidRPr="00862434">
        <w:rPr>
          <w:rFonts w:ascii="Arial" w:hAnsi="Arial" w:cs="Arial"/>
          <w:sz w:val="24"/>
          <w:szCs w:val="24"/>
        </w:rPr>
        <w:tab/>
        <w:t>систематическую уборку всей территории кладбища и своевременный вывоз мусора;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з)</w:t>
      </w:r>
      <w:r w:rsidRPr="00862434">
        <w:rPr>
          <w:rFonts w:ascii="Arial" w:hAnsi="Arial" w:cs="Arial"/>
          <w:sz w:val="24"/>
          <w:szCs w:val="24"/>
        </w:rPr>
        <w:tab/>
        <w:t>предоставление гражданам на безвозмездной основе инвентаря для ухода за могилами (лопаты, грабли, ведра и т.п.);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и)</w:t>
      </w:r>
      <w:r w:rsidRPr="00862434">
        <w:rPr>
          <w:rFonts w:ascii="Arial" w:hAnsi="Arial" w:cs="Arial"/>
          <w:sz w:val="24"/>
          <w:szCs w:val="24"/>
        </w:rPr>
        <w:tab/>
        <w:t>содержание в надлежащем порядке братских могил, памятников и могил, находящихся под охраной государства;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к)</w:t>
      </w:r>
      <w:r w:rsidRPr="00862434">
        <w:rPr>
          <w:rFonts w:ascii="Arial" w:hAnsi="Arial" w:cs="Arial"/>
          <w:sz w:val="24"/>
          <w:szCs w:val="24"/>
        </w:rPr>
        <w:tab/>
        <w:t>высокую культуру обслуживания;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л)</w:t>
      </w:r>
      <w:r w:rsidRPr="00862434">
        <w:rPr>
          <w:rFonts w:ascii="Arial" w:hAnsi="Arial" w:cs="Arial"/>
          <w:sz w:val="24"/>
          <w:szCs w:val="24"/>
        </w:rPr>
        <w:tab/>
        <w:t>соблюдение Правил пожарной безопасности;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м)</w:t>
      </w:r>
      <w:r w:rsidRPr="00862434">
        <w:rPr>
          <w:rFonts w:ascii="Arial" w:hAnsi="Arial" w:cs="Arial"/>
          <w:sz w:val="24"/>
          <w:szCs w:val="24"/>
        </w:rPr>
        <w:tab/>
        <w:t>работу общественного туалета;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н)</w:t>
      </w:r>
      <w:r w:rsidRPr="00862434">
        <w:rPr>
          <w:rFonts w:ascii="Arial" w:hAnsi="Arial" w:cs="Arial"/>
          <w:sz w:val="24"/>
          <w:szCs w:val="24"/>
        </w:rPr>
        <w:tab/>
        <w:t>соблюдение санитарных норм и правил при захоронении и содержании мест погребения.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8.3.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Содержание Почетного квартала осуществляется в установленном порядке специализированной службой по вопросам похоронного дела, эксплуатирующей кладбище.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8.4.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Озеленение Почетного квартала осуществляется специализированной службой по вопросам похоронного дела, эксплуатирующей кладбище, в соответствии с утвержденным проектом озеленения территории кладбища и с использованием посадочного материала повышенных возрастных групп.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8.5.</w:t>
      </w:r>
      <w:r w:rsidRPr="00862434">
        <w:rPr>
          <w:rFonts w:ascii="Arial" w:hAnsi="Arial" w:cs="Arial"/>
          <w:sz w:val="24"/>
          <w:szCs w:val="24"/>
        </w:rPr>
        <w:tab/>
      </w:r>
      <w:r w:rsidRPr="00862434">
        <w:rPr>
          <w:rFonts w:ascii="Arial" w:hAnsi="Arial" w:cs="Arial"/>
          <w:sz w:val="24"/>
          <w:szCs w:val="24"/>
        </w:rPr>
        <w:tab/>
        <w:t>Содержание и обустройство мест семейных (родовых)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настоящего Положения. Производство работ по содержанию и обустройству мест семейных (родовых) захоронений может осуществляться специализированной службой по вопросам похоронного дела либо по согласованию с ней иными юридическими и физическими лицами.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  <w:r w:rsidRPr="00862434">
        <w:rPr>
          <w:rFonts w:ascii="Arial" w:hAnsi="Arial" w:cs="Arial"/>
          <w:sz w:val="24"/>
          <w:szCs w:val="24"/>
        </w:rPr>
        <w:t>8.6.</w:t>
      </w:r>
      <w:r w:rsidRPr="00862434">
        <w:rPr>
          <w:rFonts w:ascii="Arial" w:hAnsi="Arial" w:cs="Arial"/>
          <w:sz w:val="24"/>
          <w:szCs w:val="24"/>
        </w:rPr>
        <w:tab/>
        <w:t xml:space="preserve">Создаваемые, а также существующие места погребения не подлежат сносу и могут быть перенесены только по решению Администрации </w:t>
      </w:r>
      <w:proofErr w:type="spellStart"/>
      <w:r w:rsidRPr="00862434">
        <w:rPr>
          <w:rFonts w:ascii="Arial" w:hAnsi="Arial" w:cs="Arial"/>
          <w:sz w:val="24"/>
          <w:szCs w:val="24"/>
        </w:rPr>
        <w:t>Зоркальцевского</w:t>
      </w:r>
      <w:proofErr w:type="spellEnd"/>
      <w:r w:rsidRPr="00862434">
        <w:rPr>
          <w:rFonts w:ascii="Arial" w:hAnsi="Arial" w:cs="Arial"/>
          <w:sz w:val="24"/>
          <w:szCs w:val="24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DA25EB" w:rsidRPr="00862434" w:rsidRDefault="00BC2C10" w:rsidP="00DA2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25EB" w:rsidRPr="00862434" w:rsidRDefault="00DA25EB" w:rsidP="00DA25EB">
      <w:pPr>
        <w:rPr>
          <w:rFonts w:ascii="Arial" w:hAnsi="Arial" w:cs="Arial"/>
          <w:sz w:val="24"/>
          <w:szCs w:val="24"/>
        </w:rPr>
      </w:pPr>
    </w:p>
    <w:p w:rsidR="00D92673" w:rsidRPr="00862434" w:rsidRDefault="00D92673">
      <w:pPr>
        <w:rPr>
          <w:rFonts w:ascii="Arial" w:hAnsi="Arial" w:cs="Arial"/>
          <w:sz w:val="24"/>
          <w:szCs w:val="24"/>
        </w:rPr>
      </w:pPr>
    </w:p>
    <w:sectPr w:rsidR="00D92673" w:rsidRPr="00862434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E"/>
    <w:rsid w:val="00002340"/>
    <w:rsid w:val="000A78AF"/>
    <w:rsid w:val="00111DC5"/>
    <w:rsid w:val="002408EC"/>
    <w:rsid w:val="002C26C6"/>
    <w:rsid w:val="002D4C60"/>
    <w:rsid w:val="00405273"/>
    <w:rsid w:val="00682BFA"/>
    <w:rsid w:val="00782AA3"/>
    <w:rsid w:val="007D6685"/>
    <w:rsid w:val="00862434"/>
    <w:rsid w:val="008A3668"/>
    <w:rsid w:val="0090043F"/>
    <w:rsid w:val="00987988"/>
    <w:rsid w:val="00A869EE"/>
    <w:rsid w:val="00AD3C06"/>
    <w:rsid w:val="00B613AF"/>
    <w:rsid w:val="00BC2C10"/>
    <w:rsid w:val="00C65E55"/>
    <w:rsid w:val="00D92673"/>
    <w:rsid w:val="00DA25EB"/>
    <w:rsid w:val="00EA2AC4"/>
    <w:rsid w:val="00F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m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81C-D709-45F3-8E6C-1E8B690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7</cp:revision>
  <dcterms:created xsi:type="dcterms:W3CDTF">2015-01-28T08:22:00Z</dcterms:created>
  <dcterms:modified xsi:type="dcterms:W3CDTF">2015-02-02T04:49:00Z</dcterms:modified>
</cp:coreProperties>
</file>